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BC" w:rsidRPr="00F56A36" w:rsidRDefault="002D26BC" w:rsidP="002D2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Департамент образования администрации г. Томска</w:t>
      </w: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«Планирование карьеры» г. Томска</w:t>
      </w: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(МАОУ «Планирование карьеры»)</w:t>
      </w:r>
    </w:p>
    <w:p w:rsidR="002D26BC" w:rsidRPr="00F56A36" w:rsidRDefault="002D26BC" w:rsidP="002D2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56A36">
        <w:rPr>
          <w:rFonts w:ascii="Calibri" w:eastAsia="Times New Roman" w:hAnsi="Calibri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62168" wp14:editId="17CC4DAD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0" t="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37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Sq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AIFDlRtR83r3fbZvvzZfdFuw+ND+bb83X5r750dzvPjr7YffJ2d7ZPByO&#10;t6DjO1krkzrAsZhp3wu8FrfqRuI3Bgg5LpFY0FDR3Ua5a2KfET1K8RujHJ95/UISF4OWVoa2rgtd&#10;eUjXMLAO09ucpkfXFmB32L28ipNe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OsvEqk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MUNICIPAL INSTITUTION CENTRE BY CAREER PLANNING</w:t>
      </w: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6A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 Смирнова, д.28, стр.1, г. Томск, 634059, Россия, тел./факс: 901178</w:t>
      </w: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сайта: </w:t>
      </w:r>
      <w:hyperlink r:id="rId6" w:history="1"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cpc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tomsk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56A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cpcpk</w:t>
      </w:r>
      <w:proofErr w:type="spellEnd"/>
      <w:r w:rsidRPr="00F56A36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2D26BC" w:rsidRPr="00F56A36" w:rsidRDefault="002D26BC" w:rsidP="002D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6BC" w:rsidRPr="00F56A36" w:rsidRDefault="002D26BC" w:rsidP="002D26BC">
      <w:pPr>
        <w:spacing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D26BC" w:rsidRDefault="002D26BC" w:rsidP="002D26BC">
      <w:pPr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этап (</w:t>
      </w:r>
      <w:r w:rsidR="00B72E7E">
        <w:rPr>
          <w:rFonts w:ascii="Times New Roman" w:eastAsia="Times New Roman" w:hAnsi="Times New Roman" w:cs="Times New Roman"/>
          <w:b/>
          <w:bCs/>
          <w:sz w:val="24"/>
          <w:szCs w:val="24"/>
        </w:rPr>
        <w:t>заочный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тур) областной олимпиады школьников по педагогике в рамках городской программы </w:t>
      </w: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и дополнительного образования «Психолого- педагогический класс: перезагрузка. Современные профессии гуманитарного профиля»</w:t>
      </w:r>
    </w:p>
    <w:p w:rsidR="002D26BC" w:rsidRPr="00F56A36" w:rsidRDefault="002D26BC" w:rsidP="002D26BC">
      <w:pPr>
        <w:spacing w:line="312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2D26BC" w:rsidRPr="00F56A36" w:rsidRDefault="002D26BC" w:rsidP="002D26BC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2D26BC" w:rsidRPr="00F56A36" w:rsidRDefault="002D26BC" w:rsidP="002D26BC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1.1. Цель</w:t>
      </w:r>
      <w:r w:rsidRPr="00F56A3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0375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подготовка </w:t>
      </w:r>
      <w:r w:rsidR="00646F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школьников, </w:t>
      </w:r>
      <w:r w:rsidR="00A0375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имеющих интерес к педагогической деятельности к выполнению конкурсных заданий в рамках олимпиады.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1.2.  Организаторы: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администрации Города Томска; 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МАОУ ДО ЦДО «Планирование карьеры».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1.3. Участники олимпиады: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8</w:t>
      </w:r>
      <w:r w:rsidR="002C3745">
        <w:rPr>
          <w:rFonts w:ascii="Times New Roman" w:eastAsia="Times New Roman" w:hAnsi="Times New Roman" w:cs="Times New Roman"/>
          <w:sz w:val="24"/>
          <w:szCs w:val="24"/>
        </w:rPr>
        <w:t>-9, 10</w:t>
      </w:r>
      <w:r w:rsidRPr="00F56A36">
        <w:rPr>
          <w:rFonts w:ascii="Times New Roman" w:eastAsia="Times New Roman" w:hAnsi="Times New Roman" w:cs="Times New Roman"/>
          <w:sz w:val="24"/>
          <w:szCs w:val="24"/>
        </w:rPr>
        <w:t>-11 классов ОУ г. Томска</w:t>
      </w:r>
    </w:p>
    <w:p w:rsidR="002D26BC" w:rsidRPr="00F56A36" w:rsidRDefault="002D26BC" w:rsidP="002D26BC">
      <w:pPr>
        <w:spacing w:after="0" w:line="312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ПОРЯДОК И СРОКИ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  <w:r w:rsidRPr="00F56A36">
        <w:rPr>
          <w:rFonts w:ascii="Times New Roman" w:eastAsia="Times New Roman" w:hAnsi="Times New Roman" w:cs="Times New Roman"/>
          <w:sz w:val="24"/>
          <w:szCs w:val="24"/>
        </w:rPr>
        <w:br/>
      </w:r>
      <w:r w:rsidRPr="00F56A36">
        <w:rPr>
          <w:rFonts w:ascii="Times New Roman" w:eastAsia="Calibri" w:hAnsi="Times New Roman" w:cs="Times New Roman"/>
          <w:sz w:val="24"/>
          <w:szCs w:val="24"/>
        </w:rPr>
        <w:t>Даты проведения олимпиады : с</w:t>
      </w:r>
      <w:r w:rsidRPr="00F56A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13FA1">
        <w:rPr>
          <w:rFonts w:ascii="Times New Roman" w:eastAsia="Calibri" w:hAnsi="Times New Roman" w:cs="Times New Roman"/>
          <w:sz w:val="24"/>
          <w:szCs w:val="24"/>
        </w:rPr>
        <w:t>2</w:t>
      </w:r>
      <w:r w:rsidR="00B72E7E">
        <w:rPr>
          <w:rFonts w:ascii="Times New Roman" w:eastAsia="Calibri" w:hAnsi="Times New Roman" w:cs="Times New Roman"/>
          <w:sz w:val="24"/>
          <w:szCs w:val="24"/>
        </w:rPr>
        <w:t xml:space="preserve">8 октября 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3FA1">
        <w:rPr>
          <w:rFonts w:ascii="Times New Roman" w:eastAsia="Calibri" w:hAnsi="Times New Roman" w:cs="Times New Roman"/>
          <w:sz w:val="24"/>
          <w:szCs w:val="24"/>
        </w:rPr>
        <w:t xml:space="preserve">10 ноября </w:t>
      </w:r>
      <w:r w:rsidR="00B72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</w: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сайт профориентационных игр МАОУ «Планирование карьеры» http://cpcgame.ru/ </w:t>
      </w:r>
    </w:p>
    <w:p w:rsidR="002D26BC" w:rsidRPr="00F56A36" w:rsidRDefault="002D26BC" w:rsidP="002D26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ЭТАПЫ, СОДЕРЖАНИЕ</w:t>
      </w:r>
      <w:r w:rsidR="002C3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 </w: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:rsidR="002D26BC" w:rsidRPr="00F56A36" w:rsidRDefault="002C3745" w:rsidP="002D26BC">
      <w:pPr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</w:t>
      </w:r>
      <w:r w:rsidR="002D26BC"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 два тура. </w:t>
      </w: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113"/>
        <w:gridCol w:w="1842"/>
      </w:tblGrid>
      <w:tr w:rsidR="002D26BC" w:rsidRPr="00F56A36" w:rsidTr="001D489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2D26BC" w:rsidP="001D489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игры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2D26BC" w:rsidP="001D489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2D26BC" w:rsidRPr="00F56A36" w:rsidTr="001D489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Регистрация/</w:t>
            </w:r>
          </w:p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авторизация на 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B" w:rsidRPr="00F97396" w:rsidRDefault="002D26BC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на сайте первый раз – </w:t>
            </w:r>
            <w:r w:rsidRPr="00F97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зарегистрируйтесь</w:t>
            </w: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 в разделе «КАК ЗАРЕГИСТРИРОВАТЬСЯ» по ссылке </w:t>
            </w:r>
            <w:r w:rsidR="001F0F2B"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>http://cpcgame.ru/page/urbanprograms/).</w:t>
            </w:r>
          </w:p>
          <w:p w:rsidR="002D26BC" w:rsidRPr="00F97396" w:rsidRDefault="002D26BC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были ранее зарегистрированы, зайдите в свой профиль.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C" w:rsidRPr="00F56A36" w:rsidRDefault="00C13FA1" w:rsidP="001D4894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D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C5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D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D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.21</w:t>
            </w:r>
          </w:p>
          <w:p w:rsidR="002D26BC" w:rsidRPr="00F56A36" w:rsidRDefault="002D26BC" w:rsidP="001D4894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26BC" w:rsidRPr="00F56A36" w:rsidTr="001D489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2D26BC" w:rsidP="001D489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Запись на олимпиаду на </w:t>
            </w: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B" w:rsidRPr="00F97396" w:rsidRDefault="002D26BC" w:rsidP="001F0F2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 регистрации участник в разделе «ИГРЫ» выбирает </w:t>
            </w:r>
            <w:r w:rsidRPr="00F97396">
              <w:rPr>
                <w:rFonts w:ascii="Times New Roman" w:hAnsi="Times New Roman" w:cs="Times New Roman"/>
                <w:sz w:val="24"/>
                <w:szCs w:val="24"/>
              </w:rPr>
              <w:t>«Олимпиада по педагогике» 8</w:t>
            </w:r>
            <w:r w:rsidR="001F0F2B" w:rsidRPr="00F97396"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  <w:r w:rsidRPr="00F97396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="001F0F2B"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«Олимпиада по </w:t>
            </w:r>
            <w:r w:rsidR="001F0F2B"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педагогике» 10-11 класс»</w:t>
            </w: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0F2B"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участник переходит на страницу олимпиады, нажав кнопку «НАЧАТЬ ИГРУ». </w:t>
            </w:r>
          </w:p>
          <w:p w:rsidR="002D26BC" w:rsidRPr="00F97396" w:rsidRDefault="002D26BC" w:rsidP="001F0F2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знакомится с правилами игры и нажимает кнопку </w:t>
            </w:r>
            <w:r w:rsidR="001F0F2B"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>«НАЧАТЬ ИГРУ</w:t>
            </w: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>». После этого участник может приступить к выполнени</w:t>
            </w:r>
            <w:r w:rsidR="001F0F2B"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>ю заданий нажав кнопку «ПЕРЕЙТИ К ЗАДАНИЯМ</w:t>
            </w:r>
            <w:r w:rsidRPr="00F9739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A" w:rsidRPr="00F56A36" w:rsidRDefault="00C13FA1" w:rsidP="00A0375A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5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0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C5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0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0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0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.21</w:t>
            </w:r>
          </w:p>
          <w:p w:rsidR="002D26BC" w:rsidRPr="00F56A36" w:rsidRDefault="002D26BC" w:rsidP="00C13FA1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26BC" w:rsidRPr="00F56A36" w:rsidTr="001D489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Выполнение заданий 1 и 2 тура на 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45" w:rsidRDefault="00FB4DF9" w:rsidP="002C3745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Олимпиада </w:t>
            </w:r>
            <w:r w:rsidR="00A037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</w:t>
            </w:r>
            <w:r w:rsid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="00B2696B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0375A">
              <w:rPr>
                <w:rFonts w:ascii="Times New Roman" w:eastAsia="Calibri" w:hAnsi="Times New Roman" w:cs="Times New Roman"/>
                <w:sz w:val="24"/>
                <w:szCs w:val="24"/>
              </w:rPr>
              <w:t>-9 классов</w:t>
            </w:r>
          </w:p>
          <w:p w:rsidR="00B2696B" w:rsidRPr="002C3745" w:rsidRDefault="002C3745" w:rsidP="002C3745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направлен на</w:t>
            </w:r>
            <w:r w:rsidR="00B2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имен педагогов – новаторов, авторов педагогических концепций, названия авторских школ, образовательных платформ и пр.</w:t>
            </w:r>
          </w:p>
          <w:p w:rsidR="00320D1A" w:rsidRPr="00320D1A" w:rsidRDefault="00B2696B" w:rsidP="00320D1A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D26BC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заданий отводится </w:t>
            </w:r>
            <w:r w:rsidR="002D26BC" w:rsidRPr="007514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30 минут. </w:t>
            </w:r>
            <w:r w:rsidR="002D26BC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Каждому участнику дается одна попытка на выполнение задания. За правильно выполненное задание участник олимпиады получает – 1 балл.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Максимальное количество баллов- </w:t>
            </w:r>
            <w:r w:rsidRP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ба</w:t>
            </w:r>
            <w:r w:rsidR="00320D1A" w:rsidRPr="0032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0D1A" w:rsidRPr="003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направлен на знание имен педагогов – новаторов, авторов педагогических концепций, названия авторских школ, образовательных платформ и пр.</w:t>
            </w:r>
          </w:p>
          <w:p w:rsidR="002D26BC" w:rsidRDefault="00B2696B" w:rsidP="001D4894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ллов</w:t>
            </w:r>
            <w:proofErr w:type="spellEnd"/>
            <w:r w:rsidRP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C3745" w:rsidRDefault="002C3745" w:rsidP="001D4894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2. ТЕСТ «Атлас новых профессий».</w:t>
            </w:r>
          </w:p>
          <w:p w:rsidR="002C3745" w:rsidRDefault="002C3745" w:rsidP="001D4894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выполнение заданий отводится </w:t>
            </w:r>
            <w:r w:rsidRPr="0075142F">
              <w:rPr>
                <w:rFonts w:ascii="Times New Roman" w:eastAsia="Calibri" w:hAnsi="Times New Roman" w:cs="Times New Roman"/>
                <w:sz w:val="24"/>
                <w:szCs w:val="24"/>
              </w:rPr>
              <w:t>30 минут.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Каждому участнику дается одна попытка на выполнение задания. За правильно выполненное задание участник олимпиады получает – 1 балл.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745" w:rsidRDefault="002C3745" w:rsidP="001D4894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количество баллов- </w:t>
            </w:r>
            <w:r w:rsidRP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баллов.</w:t>
            </w:r>
          </w:p>
          <w:p w:rsidR="00646F54" w:rsidRPr="00F56A36" w:rsidRDefault="002C3745" w:rsidP="00646F54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3. Написать эссе </w:t>
            </w:r>
            <w:r w:rsidR="00646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тему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«Моя образовательная траектория».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отовую работу участник подгружает на сайт в формате 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C3745" w:rsidRPr="00FB4DF9" w:rsidRDefault="002C3745" w:rsidP="002C3745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оценивания творческой работы:</w:t>
            </w:r>
          </w:p>
          <w:p w:rsidR="002C3745" w:rsidRPr="00FB4DF9" w:rsidRDefault="002C3745" w:rsidP="002C3745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четко </w:t>
            </w:r>
            <w:bookmarkStart w:id="0" w:name="_GoBack"/>
            <w:bookmarkEnd w:id="0"/>
            <w:r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сформулированного тезиса в работе – </w:t>
            </w:r>
            <w:r w:rsidRPr="00FB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2C3745" w:rsidRPr="00FB4DF9" w:rsidRDefault="002C3745" w:rsidP="002C3745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Смысловая ценность и последовательность изложения работы- </w:t>
            </w:r>
            <w:r w:rsidRPr="00FB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2C3745" w:rsidRPr="00FB4DF9" w:rsidRDefault="002C3745" w:rsidP="002C3745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аргументов в подтверждение тезиса- </w:t>
            </w:r>
            <w:r w:rsidRPr="00FB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2C3745" w:rsidRPr="00FB4DF9" w:rsidRDefault="002C3745" w:rsidP="002C3745">
            <w:pPr>
              <w:numPr>
                <w:ilvl w:val="0"/>
                <w:numId w:val="1"/>
              </w:numPr>
              <w:spacing w:after="135" w:line="360" w:lineRule="atLeas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Собственное решение (предложение), мнение или сформулированная позиция по теме сочинения- </w:t>
            </w:r>
            <w:r w:rsidRPr="00FB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баллов</w:t>
            </w:r>
          </w:p>
          <w:p w:rsidR="002C3745" w:rsidRPr="00FB4DF9" w:rsidRDefault="002C3745" w:rsidP="002C3745">
            <w:pPr>
              <w:numPr>
                <w:ilvl w:val="0"/>
                <w:numId w:val="1"/>
              </w:numPr>
              <w:spacing w:after="135" w:line="360" w:lineRule="atLeas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Оригинальность работы- </w:t>
            </w:r>
            <w:r w:rsidRPr="00FB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2C3745" w:rsidRPr="00FB4DF9" w:rsidRDefault="002C3745" w:rsidP="002C3745">
            <w:pPr>
              <w:spacing w:after="135" w:line="360" w:lineRule="atLeast"/>
              <w:ind w:left="3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количество баллов олимпиады - </w:t>
            </w:r>
            <w:r w:rsidRPr="00FB4D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баллов </w:t>
            </w:r>
          </w:p>
          <w:p w:rsidR="002C3745" w:rsidRPr="00FB4DF9" w:rsidRDefault="002C3745" w:rsidP="002C3745">
            <w:pPr>
              <w:spacing w:after="135" w:line="360" w:lineRule="atLeast"/>
              <w:ind w:left="3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баллов-</w:t>
            </w:r>
            <w:r w:rsidRPr="00FB4D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60 баллов </w:t>
            </w:r>
          </w:p>
          <w:p w:rsidR="00280E12" w:rsidRDefault="00FB4DF9" w:rsidP="00B2696B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Олимпиада для </w:t>
            </w:r>
            <w:r w:rsidR="002C3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 10</w:t>
            </w:r>
            <w:r w:rsid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-11 классов:</w:t>
            </w:r>
          </w:p>
          <w:p w:rsidR="00B2696B" w:rsidRDefault="00280E12" w:rsidP="00B2696B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1. </w:t>
            </w:r>
            <w:r w:rsid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2696B" w:rsidRPr="00B2696B">
              <w:rPr>
                <w:rFonts w:ascii="Times New Roman" w:eastAsia="Calibri" w:hAnsi="Times New Roman" w:cs="Times New Roman"/>
                <w:sz w:val="24"/>
                <w:szCs w:val="24"/>
              </w:rPr>
              <w:t>Тест на знание образовательных технологий, имен педагогов- новаторов, название авторских школ и др.</w:t>
            </w:r>
            <w:r w:rsidR="00B2696B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правильно </w:t>
            </w:r>
            <w:r w:rsidR="00B2696B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выполненное задание участник олимпиады получает – 1 балл. </w:t>
            </w:r>
            <w:r w:rsidR="00B2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Максимальное количество баллов- </w:t>
            </w:r>
            <w:r w:rsidR="00B2696B" w:rsidRPr="00B2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баллов.</w:t>
            </w:r>
            <w:r w:rsidR="00FB4DF9">
              <w:t xml:space="preserve"> </w:t>
            </w:r>
            <w:r w:rsidR="00FB4DF9" w:rsidRPr="00FB4DF9">
              <w:t xml:space="preserve"> </w:t>
            </w:r>
            <w:r w:rsidR="00FB4DF9"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>На выполнение заданий отводится 30 минут.</w:t>
            </w:r>
          </w:p>
          <w:p w:rsidR="00280E12" w:rsidRDefault="00280E12" w:rsidP="00B2696B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2. Тест по теме «Образовательные технологии». </w:t>
            </w:r>
            <w:r w:rsidRPr="00280E12">
              <w:rPr>
                <w:rFonts w:ascii="Times New Roman" w:eastAsia="Calibri" w:hAnsi="Times New Roman" w:cs="Times New Roman"/>
                <w:sz w:val="24"/>
                <w:szCs w:val="24"/>
              </w:rPr>
              <w:t>Знание образовательных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педагогических </w:t>
            </w:r>
            <w:r w:rsidRPr="00280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их в образовательном процессе. </w:t>
            </w:r>
            <w:r w:rsidR="00FB4DF9" w:rsidRPr="00FB4DF9">
              <w:rPr>
                <w:rFonts w:ascii="Times New Roman" w:eastAsia="Calibri" w:hAnsi="Times New Roman" w:cs="Times New Roman"/>
                <w:sz w:val="24"/>
                <w:szCs w:val="24"/>
              </w:rPr>
              <w:t>На выполнение заданий отводится 30 минут.</w:t>
            </w:r>
          </w:p>
          <w:p w:rsidR="00646F54" w:rsidRPr="00F56A36" w:rsidRDefault="00280E12" w:rsidP="00646F54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="00FB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рецензии на просмотренный фильм «Расписание на послезавтра» 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(1978, 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Игорь Добролюбов).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отовую работу участник подгружает на сайт в формате 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80E12" w:rsidRDefault="00646F54" w:rsidP="00646F54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  <w:r w:rsidR="00280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оценивания рецензии:</w:t>
            </w:r>
          </w:p>
          <w:p w:rsidR="00280E12" w:rsidRDefault="00280E12" w:rsidP="00280E1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смыслов и направлений изменений в системе образования- 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:rsidR="00280E12" w:rsidRPr="00280E12" w:rsidRDefault="00280E12" w:rsidP="00280E1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12">
              <w:rPr>
                <w:rFonts w:ascii="Times New Roman" w:eastAsia="Calibri" w:hAnsi="Times New Roman" w:cs="Times New Roman"/>
                <w:sz w:val="24"/>
                <w:szCs w:val="24"/>
              </w:rPr>
              <w:t>Ясность, четкость, грамотность изложения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балла </w:t>
            </w:r>
          </w:p>
          <w:p w:rsidR="00B2696B" w:rsidRPr="00280E12" w:rsidRDefault="00280E12" w:rsidP="00280E1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1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аргументов и их подтверждение-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балла </w:t>
            </w:r>
          </w:p>
          <w:p w:rsidR="00280E12" w:rsidRDefault="00280E12" w:rsidP="00280E1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 и индивидуальность работы-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:rsidR="00280E12" w:rsidRDefault="00280E12" w:rsidP="00280E1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понятийным материалом педагогики как науки-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:rsidR="00646F54" w:rsidRDefault="00646F54" w:rsidP="00280E1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работы-3 балла</w:t>
            </w:r>
          </w:p>
          <w:p w:rsidR="00A0375A" w:rsidRPr="00F56A36" w:rsidRDefault="00646F54" w:rsidP="00F97396">
            <w:pPr>
              <w:pStyle w:val="a3"/>
              <w:spacing w:line="312" w:lineRule="auto"/>
              <w:ind w:left="27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F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Общее количество баллов олимпиады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646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1" w:rsidRPr="00F56A36" w:rsidRDefault="00C13FA1" w:rsidP="00C13FA1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28.10-10.11.21</w:t>
            </w:r>
          </w:p>
          <w:p w:rsidR="002D26BC" w:rsidRPr="00F56A36" w:rsidRDefault="002D26BC" w:rsidP="00C13FA1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26BC" w:rsidRPr="00F56A36" w:rsidTr="001D489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Экспертиза работ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C" w:rsidRPr="00F56A36" w:rsidRDefault="002D26BC" w:rsidP="00FB4DF9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Проверяются работы участников олимпиады.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C" w:rsidRPr="00F56A36" w:rsidRDefault="00C13FA1" w:rsidP="00C13FA1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5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1.21</w:t>
            </w:r>
            <w:r w:rsidR="00C5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15.11.</w:t>
            </w:r>
            <w:r w:rsidR="0064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2D26BC" w:rsidRPr="00F56A36" w:rsidTr="001D489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2D26BC" w:rsidRPr="00F56A36" w:rsidRDefault="002D26BC" w:rsidP="001D4894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C" w:rsidRPr="00F56A36" w:rsidRDefault="00C54819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01.11.21</w:t>
            </w:r>
            <w:r w:rsidR="002D26BC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сайте бу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дет размещен рейтинг участников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«Олимпиады</w:t>
            </w:r>
            <w:r w:rsidR="00646F54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педагогике</w:t>
            </w:r>
            <w:r w:rsidR="00646F5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D26BC" w:rsidRPr="00F56A36" w:rsidRDefault="002D26BC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будут награждены серт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ификатами, победители дипломами и сертификатами от </w:t>
            </w:r>
            <w:r w:rsidR="00FB4DF9">
              <w:rPr>
                <w:rFonts w:ascii="Times New Roman" w:eastAsia="Calibri" w:hAnsi="Times New Roman" w:cs="Times New Roman"/>
                <w:sz w:val="24"/>
                <w:szCs w:val="24"/>
              </w:rPr>
              <w:t>фирмы «ИГРЕМ»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500рублей)</w:t>
            </w:r>
            <w:r w:rsidR="00A0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победителей - Б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лагодарностями.</w:t>
            </w:r>
          </w:p>
          <w:p w:rsidR="002D26BC" w:rsidRPr="00F56A36" w:rsidRDefault="002D26BC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сертификата нужно набрать от </w:t>
            </w:r>
            <w:r w:rsidR="00646F54" w:rsidRPr="00646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646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баллов.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D26BC" w:rsidRPr="00F56A36" w:rsidRDefault="002D26BC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дипломов </w:t>
            </w:r>
            <w:r w:rsidR="00DE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сертификатов 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заполнить и привезти Согласие на обработку персональных данных (согласие смотри в приложение) по адресу Смирнова 28 строение 1,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26BC" w:rsidRPr="00F56A36" w:rsidRDefault="002D26BC" w:rsidP="001D48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Следите за новостями на сайте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F56A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http://cpcgame.ru/</w:t>
              </w:r>
            </w:hyperlink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hyperlink r:id="rId8" w:history="1">
              <w:r w:rsidRPr="00F56A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http://cpc.tomsk.ru/</w:t>
              </w:r>
            </w:hyperlink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городской программы «Психолого- педагогический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C" w:rsidRPr="00F56A36" w:rsidRDefault="00C13FA1" w:rsidP="001D4894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15.11.21</w:t>
            </w:r>
          </w:p>
        </w:tc>
      </w:tr>
    </w:tbl>
    <w:p w:rsidR="002D26BC" w:rsidRPr="00F56A36" w:rsidRDefault="002D26BC" w:rsidP="002D26BC">
      <w:pPr>
        <w:spacing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A36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информация:</w:t>
      </w:r>
    </w:p>
    <w:p w:rsidR="002D26BC" w:rsidRPr="00F56A36" w:rsidRDefault="002D26BC" w:rsidP="002D26BC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Пенкина Лариса Павловна, координатор городской программы «Психолого- педагогический класс: перезагрузка. Современные профессии гуманитарного профиля», </w:t>
      </w:r>
      <w:r>
        <w:rPr>
          <w:rFonts w:ascii="Times New Roman" w:eastAsia="Calibri" w:hAnsi="Times New Roman" w:cs="Times New Roman"/>
          <w:sz w:val="24"/>
          <w:szCs w:val="24"/>
        </w:rPr>
        <w:t>8-905-089-9701</w:t>
      </w:r>
      <w:r w:rsidRPr="00F56A36">
        <w:rPr>
          <w:rFonts w:ascii="Times New Roman" w:eastAsia="Calibri" w:hAnsi="Times New Roman" w:cs="Times New Roman"/>
          <w:sz w:val="24"/>
          <w:szCs w:val="24"/>
        </w:rPr>
        <w:t>, lpenkina@cpc.tomsk.ru</w:t>
      </w:r>
    </w:p>
    <w:p w:rsidR="00F97396" w:rsidRPr="00F97396" w:rsidRDefault="00F97396" w:rsidP="00F9739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F97396" w:rsidRPr="00F97396" w:rsidRDefault="00F97396" w:rsidP="00F97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F97396" w:rsidRPr="00F97396" w:rsidRDefault="00F97396" w:rsidP="00F97396">
      <w:pPr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F97396" w:rsidRPr="00F97396" w:rsidRDefault="00F97396" w:rsidP="00F97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97396" w:rsidRPr="00F97396" w:rsidRDefault="00F97396" w:rsidP="00F97396">
      <w:pPr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_______________________________________________________, </w:t>
      </w:r>
    </w:p>
    <w:p w:rsidR="00F97396" w:rsidRPr="00F97396" w:rsidRDefault="00F97396" w:rsidP="00F97396">
      <w:pPr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(школа, класс)</w:t>
      </w:r>
    </w:p>
    <w:p w:rsidR="00F97396" w:rsidRPr="00F97396" w:rsidRDefault="00F97396" w:rsidP="00F97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96" w:rsidRPr="00F97396" w:rsidRDefault="00F97396" w:rsidP="00F97396">
      <w:pPr>
        <w:jc w:val="both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>подтверждаю МАОУ «Планирование карьеры» г.Томска свое согласие на обработку организаторами городской программы воспитания и дополнительного образования «Психолого- педагогический класс: перезагрузка. Современные профессии гуманитарного профиля»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96">
        <w:rPr>
          <w:rFonts w:ascii="Times New Roman" w:hAnsi="Times New Roman" w:cs="Times New Roman"/>
          <w:sz w:val="24"/>
          <w:szCs w:val="24"/>
        </w:rPr>
        <w:t xml:space="preserve">в 2021-2022 </w:t>
      </w:r>
      <w:proofErr w:type="spellStart"/>
      <w:r w:rsidRPr="00F9739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97396">
        <w:rPr>
          <w:rFonts w:ascii="Times New Roman" w:hAnsi="Times New Roman" w:cs="Times New Roman"/>
          <w:sz w:val="24"/>
          <w:szCs w:val="24"/>
        </w:rPr>
        <w:t>. моих персональных данных: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 w:rsidRPr="00F97396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http://cpc.tomsk.ru/</w:t>
      </w:r>
      <w:r w:rsidRPr="00F97396">
        <w:rPr>
          <w:rFonts w:ascii="Times New Roman" w:hAnsi="Times New Roman" w:cs="Times New Roman"/>
          <w:sz w:val="24"/>
          <w:szCs w:val="24"/>
        </w:rPr>
        <w:t>, http://cpcgame.ru/).</w:t>
      </w:r>
    </w:p>
    <w:p w:rsidR="00F97396" w:rsidRPr="00F97396" w:rsidRDefault="00F97396" w:rsidP="00F973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97396" w:rsidRPr="00F97396" w:rsidRDefault="00F97396" w:rsidP="00F973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 xml:space="preserve"> Согласие действует 1 год с даты подписания.  </w:t>
      </w:r>
    </w:p>
    <w:p w:rsidR="00F97396" w:rsidRPr="00F97396" w:rsidRDefault="00F97396" w:rsidP="00F9739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>Дата: «_____» ______________20___г.     _________________________________________</w:t>
      </w:r>
    </w:p>
    <w:p w:rsidR="00F97396" w:rsidRPr="00F97396" w:rsidRDefault="00F97396" w:rsidP="00F97396">
      <w:pPr>
        <w:rPr>
          <w:rFonts w:ascii="Times New Roman" w:hAnsi="Times New Roman" w:cs="Times New Roman"/>
          <w:sz w:val="24"/>
          <w:szCs w:val="24"/>
        </w:rPr>
      </w:pPr>
      <w:r w:rsidRPr="00F97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                  </w:t>
      </w:r>
    </w:p>
    <w:p w:rsidR="00F97396" w:rsidRPr="00F97396" w:rsidRDefault="00F97396" w:rsidP="00F97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396" w:rsidRPr="001B0D04" w:rsidRDefault="00F97396" w:rsidP="00F97396">
      <w:pPr>
        <w:jc w:val="right"/>
      </w:pPr>
    </w:p>
    <w:p w:rsidR="00F97396" w:rsidRPr="001B0D04" w:rsidRDefault="00F97396" w:rsidP="00F97396">
      <w:pPr>
        <w:jc w:val="center"/>
        <w:rPr>
          <w:b/>
        </w:rPr>
      </w:pPr>
    </w:p>
    <w:p w:rsidR="00F97396" w:rsidRPr="001B0D04" w:rsidRDefault="00F97396" w:rsidP="00F97396">
      <w:pPr>
        <w:jc w:val="center"/>
        <w:rPr>
          <w:b/>
        </w:rPr>
      </w:pPr>
    </w:p>
    <w:p w:rsidR="00F97396" w:rsidRPr="001B0D04" w:rsidRDefault="00F97396" w:rsidP="00F97396">
      <w:pPr>
        <w:jc w:val="center"/>
        <w:rPr>
          <w:b/>
        </w:rPr>
      </w:pPr>
    </w:p>
    <w:p w:rsidR="00F97396" w:rsidRPr="001B0D04" w:rsidRDefault="00F97396" w:rsidP="00F97396">
      <w:pPr>
        <w:jc w:val="center"/>
        <w:rPr>
          <w:b/>
        </w:rPr>
      </w:pPr>
    </w:p>
    <w:p w:rsidR="00F97396" w:rsidRPr="001B0D04" w:rsidRDefault="00F97396" w:rsidP="00F97396">
      <w:pPr>
        <w:jc w:val="center"/>
        <w:rPr>
          <w:b/>
        </w:rPr>
      </w:pPr>
    </w:p>
    <w:p w:rsidR="00F97396" w:rsidRPr="001B0D04" w:rsidRDefault="00F97396" w:rsidP="00F97396">
      <w:pPr>
        <w:keepNext/>
        <w:ind w:left="6804"/>
        <w:outlineLvl w:val="0"/>
        <w:rPr>
          <w:b/>
          <w:lang w:val="en-US"/>
        </w:rPr>
      </w:pPr>
      <w:r w:rsidRPr="001B0D04">
        <w:rPr>
          <w:b/>
        </w:rPr>
        <w:t xml:space="preserve">                                                               </w:t>
      </w:r>
    </w:p>
    <w:sectPr w:rsidR="00F97396" w:rsidRPr="001B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6FA"/>
    <w:multiLevelType w:val="hybridMultilevel"/>
    <w:tmpl w:val="A224CC9C"/>
    <w:lvl w:ilvl="0" w:tplc="2D3A96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71161D27"/>
    <w:multiLevelType w:val="hybridMultilevel"/>
    <w:tmpl w:val="5204F844"/>
    <w:lvl w:ilvl="0" w:tplc="51D0021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D0"/>
    <w:rsid w:val="001F0F2B"/>
    <w:rsid w:val="00280E12"/>
    <w:rsid w:val="002C3745"/>
    <w:rsid w:val="002D26BC"/>
    <w:rsid w:val="00320D1A"/>
    <w:rsid w:val="0043172E"/>
    <w:rsid w:val="00511147"/>
    <w:rsid w:val="00646F54"/>
    <w:rsid w:val="0075142F"/>
    <w:rsid w:val="00751D6B"/>
    <w:rsid w:val="008603B9"/>
    <w:rsid w:val="009828D0"/>
    <w:rsid w:val="00A0375A"/>
    <w:rsid w:val="00B2696B"/>
    <w:rsid w:val="00B72E7E"/>
    <w:rsid w:val="00C13FA1"/>
    <w:rsid w:val="00C54819"/>
    <w:rsid w:val="00D615B3"/>
    <w:rsid w:val="00DE7676"/>
    <w:rsid w:val="00F70DF9"/>
    <w:rsid w:val="00F97396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0C74-4991-4652-9D89-F245559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pcgam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c.tom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474F-04FE-41B0-80FA-5217176E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2021-10-07T05:22:00Z</dcterms:created>
  <dcterms:modified xsi:type="dcterms:W3CDTF">2021-10-20T11:59:00Z</dcterms:modified>
</cp:coreProperties>
</file>