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г.Томска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(МАОУ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карьеры»)</w:t>
      </w:r>
    </w:p>
    <w:p w:rsidR="00D8498C" w:rsidRPr="00541CD3" w:rsidRDefault="00D8498C" w:rsidP="00D849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760F" wp14:editId="23CDF37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13335" t="7620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9C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8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дистанционной деловой игры для обучающихся 5-11 классов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55B80"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Предпринимательство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D03A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модулю </w:t>
      </w:r>
      <w:r w:rsidR="00CD03AB" w:rsidRPr="00541CD3">
        <w:rPr>
          <w:rFonts w:ascii="Times New Roman" w:eastAsia="Times New Roman" w:hAnsi="Times New Roman"/>
          <w:sz w:val="24"/>
          <w:szCs w:val="24"/>
          <w:lang w:eastAsia="ru-RU"/>
        </w:rPr>
        <w:t>«Бизнес-инкубатор»</w:t>
      </w:r>
      <w:r w:rsidR="00CD03A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программы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дополнительного образования детей</w:t>
      </w:r>
      <w:r w:rsidR="00CD03AB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«ПрофГид»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D3">
        <w:rPr>
          <w:rFonts w:ascii="Times New Roman" w:hAnsi="Times New Roman"/>
          <w:b/>
          <w:sz w:val="24"/>
          <w:szCs w:val="24"/>
        </w:rPr>
        <w:t>Даты проведения игры:</w:t>
      </w:r>
      <w:r w:rsidR="00655B80" w:rsidRPr="00541CD3">
        <w:rPr>
          <w:rFonts w:ascii="Times New Roman" w:hAnsi="Times New Roman"/>
          <w:sz w:val="24"/>
          <w:szCs w:val="24"/>
        </w:rPr>
        <w:t xml:space="preserve"> с</w:t>
      </w:r>
      <w:r w:rsidR="00CD03AB">
        <w:rPr>
          <w:rFonts w:ascii="Times New Roman" w:hAnsi="Times New Roman"/>
          <w:sz w:val="24"/>
          <w:szCs w:val="24"/>
        </w:rPr>
        <w:t xml:space="preserve"> 23</w:t>
      </w:r>
      <w:r w:rsidR="00FE53E8">
        <w:rPr>
          <w:rFonts w:ascii="Times New Roman" w:hAnsi="Times New Roman"/>
          <w:sz w:val="24"/>
          <w:szCs w:val="24"/>
        </w:rPr>
        <w:t xml:space="preserve"> января</w:t>
      </w:r>
      <w:r w:rsidRPr="00541CD3">
        <w:rPr>
          <w:rFonts w:ascii="Times New Roman" w:hAnsi="Times New Roman"/>
          <w:sz w:val="24"/>
          <w:szCs w:val="24"/>
        </w:rPr>
        <w:t xml:space="preserve"> по </w:t>
      </w:r>
      <w:r w:rsidR="00CD03AB">
        <w:rPr>
          <w:rFonts w:ascii="Times New Roman" w:hAnsi="Times New Roman"/>
          <w:sz w:val="24"/>
          <w:szCs w:val="24"/>
        </w:rPr>
        <w:t>14</w:t>
      </w:r>
      <w:r w:rsidR="00655B80" w:rsidRPr="00541CD3">
        <w:rPr>
          <w:rFonts w:ascii="Times New Roman" w:hAnsi="Times New Roman"/>
          <w:sz w:val="24"/>
          <w:szCs w:val="24"/>
        </w:rPr>
        <w:t xml:space="preserve"> </w:t>
      </w:r>
      <w:r w:rsidR="00FE53E8">
        <w:rPr>
          <w:rFonts w:ascii="Times New Roman" w:hAnsi="Times New Roman"/>
          <w:sz w:val="24"/>
          <w:szCs w:val="24"/>
        </w:rPr>
        <w:t>февраля</w:t>
      </w:r>
      <w:r w:rsidR="00655B80" w:rsidRPr="00541CD3">
        <w:rPr>
          <w:rFonts w:ascii="Times New Roman" w:hAnsi="Times New Roman"/>
          <w:sz w:val="24"/>
          <w:szCs w:val="24"/>
        </w:rPr>
        <w:t xml:space="preserve"> 20</w:t>
      </w:r>
      <w:r w:rsidR="00781BE0" w:rsidRPr="00781BE0">
        <w:rPr>
          <w:rFonts w:ascii="Times New Roman" w:hAnsi="Times New Roman"/>
          <w:sz w:val="24"/>
          <w:szCs w:val="24"/>
        </w:rPr>
        <w:t>2</w:t>
      </w:r>
      <w:r w:rsidR="00CD03AB">
        <w:rPr>
          <w:rFonts w:ascii="Times New Roman" w:hAnsi="Times New Roman"/>
          <w:sz w:val="24"/>
          <w:szCs w:val="24"/>
        </w:rPr>
        <w:t>3</w:t>
      </w:r>
      <w:r w:rsidRPr="00541CD3">
        <w:rPr>
          <w:rFonts w:ascii="Times New Roman" w:hAnsi="Times New Roman"/>
          <w:sz w:val="24"/>
          <w:szCs w:val="24"/>
        </w:rPr>
        <w:t xml:space="preserve"> г.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Место: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дистанционных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профориентационных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«Планирование карьеры» http://cpcgame.ru/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Цель деловой игры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26862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актуализация представлений </w:t>
      </w:r>
      <w:r w:rsidR="008E5F4B">
        <w:rPr>
          <w:rFonts w:ascii="Times New Roman" w:eastAsia="Times New Roman" w:hAnsi="Times New Roman"/>
          <w:sz w:val="24"/>
          <w:szCs w:val="24"/>
          <w:lang w:eastAsia="ru-RU"/>
        </w:rPr>
        <w:t>об изобретениях и инновациях в</w:t>
      </w:r>
      <w:r w:rsidR="00A26862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предпринимательстве и различных сферах бизнеса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5 – 11 классов.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деловой игры 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проверяется уровень </w:t>
      </w:r>
      <w:r w:rsidR="006A0E6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5-11 классов о предпринимательстве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, изобретениях, бизнесменах и логотипах компаний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10DE" w:rsidRDefault="007614C6" w:rsidP="00CD03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проводится отдельно для </w:t>
      </w:r>
      <w:r w:rsidR="008E5F4B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возрастных категорий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0310D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310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310DE" w:rsidRPr="000310DE">
        <w:rPr>
          <w:rFonts w:ascii="Times New Roman" w:eastAsia="Times New Roman" w:hAnsi="Times New Roman"/>
          <w:sz w:val="24"/>
          <w:szCs w:val="24"/>
          <w:lang w:eastAsia="ru-RU"/>
        </w:rPr>
        <w:t>для 5-7</w:t>
      </w:r>
      <w:r w:rsidR="00CD03AB">
        <w:rPr>
          <w:rFonts w:ascii="Times New Roman" w:eastAsia="Times New Roman" w:hAnsi="Times New Roman"/>
          <w:sz w:val="24"/>
          <w:szCs w:val="24"/>
          <w:lang w:eastAsia="ru-RU"/>
        </w:rPr>
        <w:t>, 8-9 и 10-11 классов.</w:t>
      </w:r>
    </w:p>
    <w:p w:rsidR="00BB5FAF" w:rsidRPr="00BB5FAF" w:rsidRDefault="00BB5FAF" w:rsidP="00BB5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93"/>
        <w:gridCol w:w="1530"/>
      </w:tblGrid>
      <w:tr w:rsidR="00BB5FAF" w:rsidRPr="00BB5FAF" w:rsidTr="00BB5FAF">
        <w:trPr>
          <w:trHeight w:val="24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игры</w:t>
            </w:r>
          </w:p>
        </w:tc>
        <w:tc>
          <w:tcPr>
            <w:tcW w:w="7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B5FAF" w:rsidRPr="00BB5FAF" w:rsidTr="00BB5FAF">
        <w:trPr>
          <w:trHeight w:val="217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Регистрация/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авторизация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05E" w:rsidRPr="003D405E" w:rsidRDefault="003D405E" w:rsidP="003D40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на сайте первый раз – зарегистрируйтесь.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3D405E" w:rsidRPr="003D405E" w:rsidRDefault="003D405E" w:rsidP="003D40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05E" w:rsidRPr="003D405E" w:rsidRDefault="003D405E" w:rsidP="003D40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CD03AB" w:rsidRDefault="00CD03AB" w:rsidP="00BB5FAF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BB5FAF" w:rsidRPr="00541CD3">
              <w:rPr>
                <w:b/>
                <w:szCs w:val="24"/>
              </w:rPr>
              <w:t>.</w:t>
            </w:r>
            <w:r w:rsidR="00BB5FAF">
              <w:rPr>
                <w:b/>
                <w:szCs w:val="24"/>
              </w:rPr>
              <w:t>01</w:t>
            </w:r>
            <w:r w:rsidR="00BB5FAF"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8</w:t>
            </w:r>
            <w:r w:rsidR="00BB5FAF" w:rsidRPr="00541CD3">
              <w:rPr>
                <w:b/>
                <w:szCs w:val="24"/>
              </w:rPr>
              <w:t>.0</w:t>
            </w:r>
            <w:r w:rsidR="00BB5FAF">
              <w:rPr>
                <w:b/>
                <w:szCs w:val="24"/>
              </w:rPr>
              <w:t>2</w:t>
            </w:r>
            <w:r w:rsidR="00BB5FAF" w:rsidRPr="00541CD3">
              <w:rPr>
                <w:b/>
                <w:szCs w:val="24"/>
              </w:rPr>
              <w:t>.20</w:t>
            </w:r>
            <w:r w:rsidR="00BB5FAF"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3</w:t>
            </w:r>
          </w:p>
          <w:p w:rsidR="00BB5FAF" w:rsidRPr="00541CD3" w:rsidRDefault="00BB5FAF" w:rsidP="00BB5FAF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CD03AB" w:rsidRPr="00BB5FAF" w:rsidTr="00BB5FAF">
        <w:trPr>
          <w:trHeight w:val="609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3AB" w:rsidRPr="00BB5FAF" w:rsidRDefault="00CD03AB" w:rsidP="00CD03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Запись на игру на сайте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3AB" w:rsidRPr="00BB5FAF" w:rsidRDefault="00CD03AB" w:rsidP="00CD03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игру 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5-7 классов» 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 для 8-9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классов»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10-11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классов»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D03AB" w:rsidRPr="00BB5FAF" w:rsidRDefault="00CD03AB" w:rsidP="00CD03AB">
            <w:pPr>
              <w:spacing w:after="0" w:line="240" w:lineRule="auto"/>
              <w:ind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1 и 2 туров.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3AB" w:rsidRPr="00CD03AB" w:rsidRDefault="00CD03AB" w:rsidP="00CD03AB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  <w:r w:rsidRPr="00541C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8</w:t>
            </w:r>
            <w:r w:rsidRPr="00541CD3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541CD3">
              <w:rPr>
                <w:b/>
                <w:szCs w:val="24"/>
              </w:rPr>
              <w:t>.20</w:t>
            </w:r>
            <w:r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3</w:t>
            </w:r>
          </w:p>
          <w:p w:rsidR="00CD03AB" w:rsidRPr="00541CD3" w:rsidRDefault="00CD03AB" w:rsidP="00CD03AB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CD03AB" w:rsidRPr="00BB5FAF" w:rsidTr="00BB5FAF">
        <w:trPr>
          <w:trHeight w:val="1743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3AB" w:rsidRPr="00BB5FAF" w:rsidRDefault="00CD03AB" w:rsidP="00CD03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Выполнение заданий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3AB" w:rsidRDefault="00CD03AB" w:rsidP="00CD03AB">
            <w:pPr>
              <w:shd w:val="clear" w:color="auto" w:fill="FFFFFF"/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 тура: Соотнеси изобретение и в какой стране оно было создано</w:t>
            </w:r>
          </w:p>
          <w:p w:rsidR="00CD03AB" w:rsidRPr="0050059C" w:rsidRDefault="00CD03AB" w:rsidP="00CD0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 игры необходимо подобрать номер картинки (флага страны) к тексту (наименованию изобретения).</w:t>
            </w:r>
          </w:p>
          <w:p w:rsidR="00CD03AB" w:rsidRPr="007F326A" w:rsidRDefault="00CD03AB" w:rsidP="00CD0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6A">
              <w:rPr>
                <w:rFonts w:ascii="Times New Roman" w:hAnsi="Times New Roman"/>
                <w:sz w:val="24"/>
                <w:szCs w:val="24"/>
              </w:rPr>
              <w:t xml:space="preserve">Время на выполнение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1 тура</w:t>
            </w:r>
            <w:r w:rsidRPr="007F326A">
              <w:rPr>
                <w:rFonts w:ascii="Times New Roman" w:hAnsi="Times New Roman"/>
                <w:sz w:val="24"/>
                <w:szCs w:val="24"/>
              </w:rPr>
              <w:t xml:space="preserve"> – 20 минут.</w:t>
            </w: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выполненные задания были отправлены и засчитаны, необходимо нажать кнопку «ОТВЕТИТЬ» до истечения указанного </w:t>
            </w:r>
            <w:r w:rsidRPr="003D4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таймере </w:t>
            </w: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времени.</w:t>
            </w:r>
          </w:p>
          <w:p w:rsidR="00CD03AB" w:rsidRDefault="00CD03AB" w:rsidP="00CD03AB">
            <w:pPr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 тура: </w:t>
            </w:r>
            <w:r w:rsidRPr="00541CD3">
              <w:rPr>
                <w:rFonts w:ascii="Times New Roman" w:hAnsi="Times New Roman"/>
                <w:b/>
                <w:sz w:val="24"/>
                <w:szCs w:val="24"/>
              </w:rPr>
              <w:t xml:space="preserve">Назови логотип </w:t>
            </w:r>
          </w:p>
          <w:p w:rsidR="00CD03AB" w:rsidRPr="00541CD3" w:rsidRDefault="00CD03AB" w:rsidP="00CD03AB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D3">
              <w:rPr>
                <w:rFonts w:ascii="Times New Roman" w:hAnsi="Times New Roman"/>
                <w:sz w:val="24"/>
                <w:szCs w:val="24"/>
              </w:rPr>
              <w:t>Участники игры скачивают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тура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, выполненное в документе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>, в котором:</w:t>
            </w:r>
          </w:p>
          <w:p w:rsidR="00CD03AB" w:rsidRPr="008E5F4B" w:rsidRDefault="00CD03AB" w:rsidP="00CD03A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фрагменту логотипа</w:t>
            </w:r>
            <w:r w:rsidRPr="008E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и вписывают название компании </w:t>
            </w:r>
            <w:r w:rsidRPr="008E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организации, т.е. что это за логотип; </w:t>
            </w:r>
          </w:p>
          <w:p w:rsidR="00CD03AB" w:rsidRPr="00BB5FAF" w:rsidRDefault="00CD03AB" w:rsidP="00CD03A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hAnsi="Times New Roman"/>
                <w:sz w:val="24"/>
                <w:szCs w:val="24"/>
              </w:rPr>
              <w:t>После того, как задание будет выполнено, документ следует прикрепить, нажав кнопку «ЗАГРУЗИТЬ ОТВЕТ» на странице 2 тура Игры. Подробнее о том, как подгрузить документ, можно прочитать на сайте http://cpcgame.ru. Смотрите раздел на сайте «КАК ЗАРЕГИСТРИРОВАТЬСЯ».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3AB" w:rsidRPr="00CD03AB" w:rsidRDefault="00CD03AB" w:rsidP="00CD03AB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  <w:r w:rsidRPr="00541C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8</w:t>
            </w:r>
            <w:r w:rsidRPr="00541CD3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541CD3">
              <w:rPr>
                <w:b/>
                <w:szCs w:val="24"/>
              </w:rPr>
              <w:t>.20</w:t>
            </w:r>
            <w:r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3</w:t>
            </w:r>
          </w:p>
          <w:p w:rsidR="00CD03AB" w:rsidRPr="00541CD3" w:rsidRDefault="00CD03AB" w:rsidP="00CD03AB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BB5FAF" w:rsidRPr="00BB5FAF" w:rsidTr="00BB5FAF">
        <w:trPr>
          <w:trHeight w:val="33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Экспертиза работ </w:t>
            </w:r>
            <w:r w:rsidR="00611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тура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работ участников игры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по критерию: «верно-не верно», где: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5FAF" w:rsidRPr="00BB5FAF" w:rsidRDefault="0061118E" w:rsidP="00BB5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правильный ответ</w:t>
            </w:r>
            <w:r w:rsidR="00BB5FAF"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 балл</w:t>
            </w:r>
          </w:p>
          <w:p w:rsidR="00BB5FAF" w:rsidRPr="00BB5FAF" w:rsidRDefault="0061118E" w:rsidP="00611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неправильный ответ</w:t>
            </w:r>
            <w:r w:rsidR="00BB5FAF"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- 0 баллов.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541CD3" w:rsidRDefault="00CD03AB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B5F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B5F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B5FAF" w:rsidRPr="00541CD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BB5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B5FAF" w:rsidRPr="00541CD3" w:rsidRDefault="00BB5FAF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FAF" w:rsidRPr="00BB5FAF" w:rsidTr="00BB5FAF">
        <w:trPr>
          <w:trHeight w:val="196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CD03AB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</w:t>
            </w:r>
            <w:hyperlink r:id="rId9">
              <w:r w:rsidR="00BB5FAF" w:rsidRPr="00BB5FA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0">
              <w:r w:rsidR="00BB5FAF" w:rsidRPr="00BB5FAF">
                <w:rPr>
                  <w:rFonts w:ascii="Times New Roman" w:eastAsia="Times New Roman" w:hAnsi="Times New Roman"/>
                  <w:color w:val="1155CC"/>
                  <w:sz w:val="24"/>
                  <w:szCs w:val="24"/>
                  <w:lang w:eastAsia="ru-RU"/>
                </w:rPr>
                <w:t>http://cpcgame.ru</w:t>
              </w:r>
            </w:hyperlink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в разделе игры 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11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размещен рейтинг участников.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ответов участник</w:t>
            </w:r>
            <w:r w:rsidR="007D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проходит по категориям: 5-7,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</w:t>
            </w:r>
            <w:r w:rsidR="007D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10-</w:t>
            </w:r>
            <w:bookmarkStart w:id="0" w:name="_GoBack"/>
            <w:bookmarkEnd w:id="0"/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будут награждены сертификатами в электронном виде, победители дипломами, руководители победителей - благодарностями.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участники игры, набравшие 1 балл и более, получают сертификат. Сертификат доступен с </w:t>
            </w:r>
            <w:r w:rsidR="007D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D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профиле участника. Сертификат в электронном виде доступен участнику для скачивания один раз. 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участников игры необходимо выслать до 1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679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23"/>
              <w:gridCol w:w="1537"/>
              <w:gridCol w:w="1130"/>
              <w:gridCol w:w="992"/>
              <w:gridCol w:w="850"/>
              <w:gridCol w:w="1664"/>
            </w:tblGrid>
            <w:tr w:rsidR="007D0567" w:rsidRPr="00BB5FAF" w:rsidTr="007D0567">
              <w:trPr>
                <w:trHeight w:val="816"/>
              </w:trPr>
              <w:tc>
                <w:tcPr>
                  <w:tcW w:w="6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6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7D0567" w:rsidRPr="00BB5FAF" w:rsidRDefault="007D0567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ФИО руководителя</w:t>
                  </w:r>
                </w:p>
              </w:tc>
            </w:tr>
            <w:tr w:rsidR="007D0567" w:rsidRPr="00BB5FAF" w:rsidTr="007D0567">
              <w:trPr>
                <w:trHeight w:val="237"/>
              </w:trPr>
              <w:tc>
                <w:tcPr>
                  <w:tcW w:w="6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0567" w:rsidRPr="00BB5FAF" w:rsidRDefault="007D0567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7D0567" w:rsidRPr="00BB5FAF" w:rsidRDefault="007D0567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FAF" w:rsidRPr="00BB5FAF" w:rsidRDefault="0050069B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Дипломы выдаются с </w:t>
            </w:r>
            <w:r w:rsidR="00CD0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D0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CD0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адресу ул. Смирнова 28 строение 1, кабинет 27, понедельник – пятница с 1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 – 17:00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B5FAF" w:rsidRPr="007D0567" w:rsidRDefault="00BB5FAF" w:rsidP="007D05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получения дипломов необходимо заполнить и привезти в МАОУ «Планирование карьеры» Согласие на обработку персональных данных (Приложение 1).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CD03AB" w:rsidP="00CD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006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50069B" w:rsidRPr="00541CD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3D405E" w:rsidRPr="003D405E" w:rsidRDefault="003D405E" w:rsidP="003D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Дистанционная игра «</w:t>
      </w:r>
      <w:r w:rsidR="007D056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Предпринимательство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в рамках деятельности Центра предпринимательского образования МАОУ «Планирование карьеры» г.Томска, при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информационной и организационной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Регионального центра финансовой 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грамотности Томской области (НП «ФКИ») в рамках региональной программы повышения финансовой грамотности населения Томской области 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567" w:rsidRPr="007D0567" w:rsidRDefault="007D0567" w:rsidP="007D0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hAnsi="Times New Roman"/>
          <w:b/>
          <w:sz w:val="24"/>
          <w:szCs w:val="24"/>
        </w:rPr>
        <w:t>Следите за новостями на сайте</w:t>
      </w:r>
      <w:r w:rsidRPr="007D0567">
        <w:rPr>
          <w:rFonts w:ascii="Times New Roman" w:hAnsi="Times New Roman"/>
          <w:sz w:val="24"/>
          <w:szCs w:val="24"/>
        </w:rPr>
        <w:t xml:space="preserve"> cpc.tomsk.ru в разделе «Городские программы»: «Бизнес-инкубатор» - </w:t>
      </w:r>
      <w:hyperlink r:id="rId11" w:history="1">
        <w:r w:rsidRPr="007D0567">
          <w:rPr>
            <w:rFonts w:ascii="Times New Roman" w:hAnsi="Times New Roman"/>
            <w:color w:val="0000FF"/>
            <w:sz w:val="24"/>
            <w:szCs w:val="24"/>
            <w:u w:val="single"/>
          </w:rPr>
          <w:t>http://cpc.tomsk.ru/category/activity/busines/</w:t>
        </w:r>
      </w:hyperlink>
      <w:r w:rsidRPr="007D0567">
        <w:rPr>
          <w:rFonts w:ascii="Times New Roman" w:hAnsi="Times New Roman"/>
          <w:sz w:val="24"/>
          <w:szCs w:val="24"/>
        </w:rPr>
        <w:t>.</w:t>
      </w:r>
    </w:p>
    <w:p w:rsidR="007D0567" w:rsidRPr="007D0567" w:rsidRDefault="007D0567" w:rsidP="007D0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 мероприятия: Мирицкая Екатерина Александровна</w:t>
      </w:r>
    </w:p>
    <w:p w:rsidR="007D0567" w:rsidRPr="007D0567" w:rsidRDefault="007D0567" w:rsidP="007D0567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90-11-78, </w:t>
      </w:r>
    </w:p>
    <w:p w:rsidR="007D0567" w:rsidRPr="007D0567" w:rsidRDefault="007D0567" w:rsidP="007D0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Смирнова 28/1, кабинет № 27, </w:t>
      </w:r>
    </w:p>
    <w:p w:rsidR="007D0567" w:rsidRPr="007D0567" w:rsidRDefault="007D0567" w:rsidP="007D0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D056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056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056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05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D056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biz</w:t>
      </w:r>
      <w:r w:rsidRPr="007D056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@</w:t>
      </w:r>
      <w:r w:rsidRPr="007D056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cpc</w:t>
      </w:r>
      <w:r w:rsidRPr="007D056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Pr="007D056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tomsk</w:t>
      </w:r>
      <w:r w:rsidRPr="007D056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Pr="007D056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ru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D0567" w:rsidRPr="007D0567" w:rsidRDefault="007D0567" w:rsidP="007D056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567" w:rsidRPr="007D0567" w:rsidRDefault="007D0567" w:rsidP="007D056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____________________________________________________________________________,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Место работы в настоящее время: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являясь родителем/законным представителем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__________________________________________________________________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«ПрофГид», модуль «Бизнес-инкубатор» в 2022-2023 уч.г.,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7D056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«_____» ______________20___г. </w:t>
      </w: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подпись              </w:t>
      </w: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0567" w:rsidRPr="007D0567" w:rsidRDefault="007D0567" w:rsidP="007D056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обучающийся _______________________________________________________,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«ПрофГид», модуль «Бизнес-инкубатор» в 2022-2023 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7D056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7D0567" w:rsidRPr="007D0567" w:rsidRDefault="007D0567" w:rsidP="007D05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7D0567" w:rsidRPr="007D0567" w:rsidRDefault="007D0567" w:rsidP="007D05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5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3D405E" w:rsidRPr="003D405E" w:rsidRDefault="003D405E" w:rsidP="003D4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3D405E" w:rsidRPr="003D405E" w:rsidSect="008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FD" w:rsidRDefault="009B24FD" w:rsidP="00FB47CF">
      <w:pPr>
        <w:spacing w:after="0" w:line="240" w:lineRule="auto"/>
      </w:pPr>
      <w:r>
        <w:separator/>
      </w:r>
    </w:p>
  </w:endnote>
  <w:endnote w:type="continuationSeparator" w:id="0">
    <w:p w:rsidR="009B24FD" w:rsidRDefault="009B24FD" w:rsidP="00F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FD" w:rsidRDefault="009B24FD" w:rsidP="00FB47CF">
      <w:pPr>
        <w:spacing w:after="0" w:line="240" w:lineRule="auto"/>
      </w:pPr>
      <w:r>
        <w:separator/>
      </w:r>
    </w:p>
  </w:footnote>
  <w:footnote w:type="continuationSeparator" w:id="0">
    <w:p w:rsidR="009B24FD" w:rsidRDefault="009B24FD" w:rsidP="00FB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2A"/>
    <w:multiLevelType w:val="hybridMultilevel"/>
    <w:tmpl w:val="41E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20A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4B5"/>
    <w:multiLevelType w:val="hybridMultilevel"/>
    <w:tmpl w:val="42FAF38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F24"/>
    <w:multiLevelType w:val="multilevel"/>
    <w:tmpl w:val="16E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E583B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030F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C7"/>
    <w:rsid w:val="000310DE"/>
    <w:rsid w:val="00034F21"/>
    <w:rsid w:val="00040511"/>
    <w:rsid w:val="000D7574"/>
    <w:rsid w:val="000F3FB0"/>
    <w:rsid w:val="00165797"/>
    <w:rsid w:val="00224761"/>
    <w:rsid w:val="00242C39"/>
    <w:rsid w:val="0026043B"/>
    <w:rsid w:val="003700AF"/>
    <w:rsid w:val="003931C6"/>
    <w:rsid w:val="00396927"/>
    <w:rsid w:val="003A2E51"/>
    <w:rsid w:val="003D405E"/>
    <w:rsid w:val="00474F8F"/>
    <w:rsid w:val="004B7F1F"/>
    <w:rsid w:val="0050059C"/>
    <w:rsid w:val="0050069B"/>
    <w:rsid w:val="00541CD3"/>
    <w:rsid w:val="005A08F4"/>
    <w:rsid w:val="005B5C12"/>
    <w:rsid w:val="0061118E"/>
    <w:rsid w:val="00623BA5"/>
    <w:rsid w:val="00645541"/>
    <w:rsid w:val="0064589E"/>
    <w:rsid w:val="006511E2"/>
    <w:rsid w:val="00655B80"/>
    <w:rsid w:val="006A0E69"/>
    <w:rsid w:val="006C2355"/>
    <w:rsid w:val="00712638"/>
    <w:rsid w:val="0071320D"/>
    <w:rsid w:val="00724D33"/>
    <w:rsid w:val="00735504"/>
    <w:rsid w:val="007614C6"/>
    <w:rsid w:val="00781BE0"/>
    <w:rsid w:val="007B7F3C"/>
    <w:rsid w:val="007D0567"/>
    <w:rsid w:val="007F326A"/>
    <w:rsid w:val="0088428A"/>
    <w:rsid w:val="008E5F4B"/>
    <w:rsid w:val="00912908"/>
    <w:rsid w:val="00917EDF"/>
    <w:rsid w:val="00974E01"/>
    <w:rsid w:val="009B24FD"/>
    <w:rsid w:val="00A24E84"/>
    <w:rsid w:val="00A26862"/>
    <w:rsid w:val="00A271F2"/>
    <w:rsid w:val="00A44EB6"/>
    <w:rsid w:val="00A64D32"/>
    <w:rsid w:val="00AA2C3D"/>
    <w:rsid w:val="00B73E35"/>
    <w:rsid w:val="00B85CC9"/>
    <w:rsid w:val="00BB5FAF"/>
    <w:rsid w:val="00BC05AE"/>
    <w:rsid w:val="00C25A16"/>
    <w:rsid w:val="00C65DE7"/>
    <w:rsid w:val="00CD03AB"/>
    <w:rsid w:val="00D2106C"/>
    <w:rsid w:val="00D8498C"/>
    <w:rsid w:val="00D85727"/>
    <w:rsid w:val="00D92DC0"/>
    <w:rsid w:val="00DF42E3"/>
    <w:rsid w:val="00E512C7"/>
    <w:rsid w:val="00E7518D"/>
    <w:rsid w:val="00ED3B55"/>
    <w:rsid w:val="00F828FC"/>
    <w:rsid w:val="00FB47CF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AC80"/>
  <w15:docId w15:val="{F0E36EC3-32ED-4DE7-B197-3CC00E4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98C"/>
    <w:rPr>
      <w:color w:val="0563C1"/>
      <w:u w:val="single"/>
    </w:rPr>
  </w:style>
  <w:style w:type="paragraph" w:customStyle="1" w:styleId="1">
    <w:name w:val="Обычный1"/>
    <w:rsid w:val="006C23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FB47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c.tomsk.ru/category/activity/bus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cga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2680-16AD-4CEF-BA2E-C6A6A25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Викторовна Диль</dc:creator>
  <cp:keywords/>
  <dc:description/>
  <cp:lastModifiedBy>Преподаватель</cp:lastModifiedBy>
  <cp:revision>41</cp:revision>
  <dcterms:created xsi:type="dcterms:W3CDTF">2016-11-15T11:40:00Z</dcterms:created>
  <dcterms:modified xsi:type="dcterms:W3CDTF">2023-01-11T06:12:00Z</dcterms:modified>
</cp:coreProperties>
</file>