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  <w:bookmarkStart w:id="0" w:name="_GoBack"/>
      <w:bookmarkEnd w:id="0"/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«Планирование карьеры» г.Томска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>Ул. Смирнова, д.28, стр.1, г. Томск, 634059, Россия, тел./факс: 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cpc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tomsk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ru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 </w:t>
      </w:r>
      <w:r w:rsidRPr="009D54B3">
        <w:rPr>
          <w:sz w:val="20"/>
          <w:szCs w:val="20"/>
          <w:lang w:val="en-US"/>
        </w:rPr>
        <w:t>E</w:t>
      </w:r>
      <w:r w:rsidRPr="009D54B3">
        <w:rPr>
          <w:sz w:val="20"/>
          <w:szCs w:val="20"/>
        </w:rPr>
        <w:t>-</w:t>
      </w:r>
      <w:r w:rsidRPr="009D54B3">
        <w:rPr>
          <w:sz w:val="20"/>
          <w:szCs w:val="20"/>
          <w:lang w:val="en-US"/>
        </w:rPr>
        <w:t>mail</w:t>
      </w:r>
      <w:r w:rsidRPr="009D54B3">
        <w:rPr>
          <w:sz w:val="20"/>
          <w:szCs w:val="20"/>
        </w:rPr>
        <w:t xml:space="preserve">: </w:t>
      </w:r>
      <w:r w:rsidRPr="009D54B3">
        <w:rPr>
          <w:sz w:val="20"/>
          <w:szCs w:val="20"/>
          <w:lang w:val="en-US"/>
        </w:rPr>
        <w:t>maoupk</w:t>
      </w:r>
      <w:r w:rsidRPr="009D54B3">
        <w:rPr>
          <w:sz w:val="20"/>
          <w:szCs w:val="20"/>
        </w:rPr>
        <w:t>@</w:t>
      </w:r>
      <w:r w:rsidRPr="009D54B3">
        <w:rPr>
          <w:sz w:val="20"/>
          <w:szCs w:val="20"/>
          <w:lang w:val="en-US"/>
        </w:rPr>
        <w:t>sibmail</w:t>
      </w:r>
      <w:r w:rsidRPr="009D54B3">
        <w:rPr>
          <w:sz w:val="20"/>
          <w:szCs w:val="20"/>
        </w:rPr>
        <w:t>.</w:t>
      </w:r>
      <w:r w:rsidRPr="009D54B3">
        <w:rPr>
          <w:sz w:val="20"/>
          <w:szCs w:val="20"/>
          <w:lang w:val="en-US"/>
        </w:rPr>
        <w:t>com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933B8A">
        <w:rPr>
          <w:b/>
        </w:rPr>
        <w:t>Мир профессий</w:t>
      </w:r>
      <w:r w:rsidRPr="00122281">
        <w:rPr>
          <w:b/>
        </w:rPr>
        <w:t>»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детей </w:t>
      </w:r>
    </w:p>
    <w:p w:rsidR="009D54B3" w:rsidRPr="009D54B3" w:rsidRDefault="009D54B3" w:rsidP="009D54B3">
      <w:pPr>
        <w:jc w:val="center"/>
      </w:pPr>
      <w:r w:rsidRPr="009D54B3">
        <w:rPr>
          <w:b/>
        </w:rPr>
        <w:t>«Планирование карьеры</w:t>
      </w:r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1B6FDC" w:rsidRPr="001B6FDC" w:rsidRDefault="001B6FDC" w:rsidP="00933B8A">
      <w:pPr>
        <w:ind w:firstLine="709"/>
        <w:rPr>
          <w:b/>
        </w:rPr>
      </w:pPr>
      <w:r w:rsidRPr="001B6FDC">
        <w:rPr>
          <w:b/>
        </w:rPr>
        <w:t xml:space="preserve">Даты проведения игры: </w:t>
      </w:r>
      <w:r w:rsidR="00A66D69" w:rsidRPr="002A41C1">
        <w:rPr>
          <w:b/>
        </w:rPr>
        <w:t>2</w:t>
      </w:r>
      <w:r w:rsidR="002A41C1" w:rsidRPr="002A41C1">
        <w:rPr>
          <w:b/>
        </w:rPr>
        <w:t>6</w:t>
      </w:r>
      <w:r w:rsidR="00933B8A" w:rsidRPr="002A41C1">
        <w:rPr>
          <w:b/>
        </w:rPr>
        <w:t>.04.202</w:t>
      </w:r>
      <w:r w:rsidR="00A66D69" w:rsidRPr="002A41C1">
        <w:rPr>
          <w:b/>
        </w:rPr>
        <w:t>1</w:t>
      </w:r>
      <w:r w:rsidR="00933B8A" w:rsidRPr="002A41C1">
        <w:rPr>
          <w:b/>
        </w:rPr>
        <w:t xml:space="preserve"> - </w:t>
      </w:r>
      <w:r w:rsidR="00A66D69" w:rsidRPr="002A41C1">
        <w:rPr>
          <w:b/>
        </w:rPr>
        <w:t>1</w:t>
      </w:r>
      <w:r w:rsidR="002A41C1" w:rsidRPr="002A41C1">
        <w:rPr>
          <w:b/>
        </w:rPr>
        <w:t>2</w:t>
      </w:r>
      <w:r w:rsidR="00933B8A" w:rsidRPr="002A41C1">
        <w:rPr>
          <w:b/>
        </w:rPr>
        <w:t>.05.202</w:t>
      </w:r>
      <w:r w:rsidR="00A66D69" w:rsidRPr="002A41C1">
        <w:rPr>
          <w:b/>
        </w:rPr>
        <w:t>1</w:t>
      </w:r>
    </w:p>
    <w:p w:rsidR="001B6FDC" w:rsidRPr="001B6FDC" w:rsidRDefault="001B6FDC" w:rsidP="00933B8A">
      <w:pPr>
        <w:ind w:firstLine="709"/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933B8A">
      <w:pPr>
        <w:ind w:firstLine="709"/>
        <w:rPr>
          <w:b/>
        </w:rPr>
      </w:pPr>
    </w:p>
    <w:p w:rsidR="001B6FDC" w:rsidRPr="001B6FDC" w:rsidRDefault="001B6FDC" w:rsidP="00933B8A">
      <w:pPr>
        <w:ind w:firstLine="709"/>
        <w:rPr>
          <w:b/>
        </w:rPr>
      </w:pPr>
      <w:r w:rsidRPr="001B6FDC">
        <w:rPr>
          <w:b/>
        </w:rPr>
        <w:t xml:space="preserve">Цель игры: </w:t>
      </w:r>
      <w:r w:rsidR="006E0F78">
        <w:t>познакомить с</w:t>
      </w:r>
      <w:r w:rsidR="00933B8A" w:rsidRPr="00933B8A">
        <w:t xml:space="preserve"> содержани</w:t>
      </w:r>
      <w:r w:rsidR="006E0F78">
        <w:t>ем</w:t>
      </w:r>
      <w:r w:rsidR="00933B8A" w:rsidRPr="00933B8A">
        <w:t xml:space="preserve"> деятельности </w:t>
      </w:r>
      <w:r w:rsidR="00A66D69">
        <w:t>специалистов технической и научной сферы</w:t>
      </w:r>
      <w:r w:rsidR="00933B8A">
        <w:t>.</w:t>
      </w:r>
    </w:p>
    <w:p w:rsidR="00933B8A" w:rsidRPr="00933B8A" w:rsidRDefault="00A66D69" w:rsidP="00933B8A">
      <w:pPr>
        <w:pStyle w:val="3"/>
        <w:ind w:right="0" w:firstLine="709"/>
        <w:rPr>
          <w:szCs w:val="24"/>
        </w:rPr>
      </w:pPr>
      <w:r>
        <w:rPr>
          <w:szCs w:val="24"/>
        </w:rPr>
        <w:t xml:space="preserve">Игра приурочена к </w:t>
      </w:r>
      <w:r w:rsidRPr="00A66D69">
        <w:rPr>
          <w:szCs w:val="24"/>
        </w:rPr>
        <w:t>Год</w:t>
      </w:r>
      <w:r>
        <w:rPr>
          <w:szCs w:val="24"/>
        </w:rPr>
        <w:t>у</w:t>
      </w:r>
      <w:r w:rsidRPr="00A66D69">
        <w:rPr>
          <w:szCs w:val="24"/>
        </w:rPr>
        <w:t xml:space="preserve"> науки и технологий</w:t>
      </w:r>
      <w:r>
        <w:rPr>
          <w:szCs w:val="24"/>
        </w:rPr>
        <w:t xml:space="preserve"> в России.</w:t>
      </w:r>
      <w:r w:rsidR="00933B8A" w:rsidRPr="00933B8A">
        <w:rPr>
          <w:szCs w:val="24"/>
        </w:rPr>
        <w:t xml:space="preserve"> </w:t>
      </w:r>
      <w:r w:rsidR="00933B8A" w:rsidRPr="00737A0B">
        <w:rPr>
          <w:szCs w:val="24"/>
        </w:rPr>
        <w:t>Обучающиеся в ходе и</w:t>
      </w:r>
      <w:r w:rsidR="00933B8A">
        <w:rPr>
          <w:szCs w:val="24"/>
        </w:rPr>
        <w:t xml:space="preserve">гры познакомятся с содержанием </w:t>
      </w:r>
      <w:r w:rsidR="00933B8A" w:rsidRPr="00737A0B">
        <w:rPr>
          <w:szCs w:val="24"/>
        </w:rPr>
        <w:t>деятельности</w:t>
      </w:r>
      <w:r>
        <w:rPr>
          <w:szCs w:val="24"/>
        </w:rPr>
        <w:t xml:space="preserve"> специалистов</w:t>
      </w:r>
      <w:r w:rsidR="00933B8A" w:rsidRPr="00737A0B">
        <w:rPr>
          <w:szCs w:val="24"/>
        </w:rPr>
        <w:t xml:space="preserve"> </w:t>
      </w:r>
      <w:r>
        <w:rPr>
          <w:szCs w:val="24"/>
        </w:rPr>
        <w:t>соответствующих профессий</w:t>
      </w:r>
      <w:r w:rsidR="00933B8A" w:rsidRPr="00933B8A">
        <w:rPr>
          <w:szCs w:val="24"/>
        </w:rPr>
        <w:t xml:space="preserve"> </w:t>
      </w:r>
      <w:r w:rsidR="00933B8A">
        <w:rPr>
          <w:szCs w:val="24"/>
        </w:rPr>
        <w:t>и</w:t>
      </w:r>
      <w:r w:rsidR="00933B8A" w:rsidRPr="00933B8A">
        <w:rPr>
          <w:szCs w:val="24"/>
        </w:rPr>
        <w:t xml:space="preserve"> </w:t>
      </w:r>
      <w:r>
        <w:rPr>
          <w:szCs w:val="24"/>
        </w:rPr>
        <w:t>с научными и техническими изобретениями и открытиями</w:t>
      </w:r>
      <w:r w:rsidR="00933B8A">
        <w:rPr>
          <w:szCs w:val="24"/>
        </w:rPr>
        <w:t>.</w:t>
      </w:r>
    </w:p>
    <w:p w:rsidR="00933B8A" w:rsidRPr="007E1037" w:rsidRDefault="00933B8A" w:rsidP="00933B8A">
      <w:pPr>
        <w:ind w:firstLine="709"/>
        <w:jc w:val="both"/>
        <w:rPr>
          <w:rFonts w:eastAsia="Calibri"/>
        </w:rPr>
      </w:pPr>
      <w:r w:rsidRPr="007E1037">
        <w:rPr>
          <w:rFonts w:eastAsia="Calibri"/>
        </w:rPr>
        <w:t xml:space="preserve">Задание игры ограничено по времени.  </w:t>
      </w:r>
    </w:p>
    <w:p w:rsidR="00933B8A" w:rsidRDefault="00933B8A" w:rsidP="00933B8A">
      <w:pPr>
        <w:ind w:firstLine="709"/>
        <w:rPr>
          <w:rFonts w:eastAsia="Calibri"/>
          <w:lang w:eastAsia="en-US"/>
        </w:rPr>
      </w:pPr>
      <w:r w:rsidRPr="001B6FDC">
        <w:rPr>
          <w:rFonts w:eastAsia="Calibri"/>
          <w:lang w:eastAsia="en-US"/>
        </w:rPr>
        <w:t xml:space="preserve">Участие в конкурсе индивидуальное. </w:t>
      </w:r>
    </w:p>
    <w:p w:rsidR="009D54B3" w:rsidRPr="001B6FDC" w:rsidRDefault="00033004" w:rsidP="00933B8A">
      <w:pPr>
        <w:ind w:firstLine="709"/>
        <w:rPr>
          <w:rFonts w:eastAsia="Calibri"/>
          <w:lang w:eastAsia="en-US"/>
        </w:rPr>
      </w:pPr>
      <w:r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Pr="00EE21A4">
        <w:t xml:space="preserve"> сайте </w:t>
      </w:r>
      <w:r w:rsidRPr="00033004">
        <w:t>http://cpcgame.ru/</w:t>
      </w:r>
      <w:r>
        <w:t xml:space="preserve">. </w:t>
      </w:r>
      <w:r w:rsidR="00D06F75" w:rsidRPr="00033004">
        <w:t>Мероприятие проводится</w:t>
      </w:r>
      <w:r w:rsidR="009D54B3" w:rsidRPr="00033004">
        <w:t xml:space="preserve"> отдельно для обучающихся 5</w:t>
      </w:r>
      <w:r>
        <w:t xml:space="preserve"> </w:t>
      </w:r>
      <w:r w:rsidR="009D54B3" w:rsidRPr="00033004">
        <w:t>-</w:t>
      </w:r>
      <w:r>
        <w:t xml:space="preserve"> </w:t>
      </w:r>
      <w:r w:rsidR="009D54B3" w:rsidRPr="00033004">
        <w:t>7 и 8</w:t>
      </w:r>
      <w:r>
        <w:t xml:space="preserve"> </w:t>
      </w:r>
      <w:r w:rsidR="009D54B3" w:rsidRPr="00033004">
        <w:t>-</w:t>
      </w:r>
      <w:r>
        <w:t xml:space="preserve"> </w:t>
      </w:r>
      <w:r w:rsidR="009D54B3" w:rsidRPr="00033004">
        <w:t xml:space="preserve">11 классов.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19"/>
        <w:gridCol w:w="1386"/>
      </w:tblGrid>
      <w:tr w:rsidR="00A66D69" w:rsidRPr="00EE21A4" w:rsidTr="00A66D69">
        <w:tc>
          <w:tcPr>
            <w:tcW w:w="1668" w:type="dxa"/>
          </w:tcPr>
          <w:p w:rsidR="00A66D69" w:rsidRPr="00BF18BD" w:rsidRDefault="00A66D69" w:rsidP="00A66D6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7719" w:type="dxa"/>
            <w:shd w:val="clear" w:color="auto" w:fill="auto"/>
          </w:tcPr>
          <w:p w:rsidR="00A66D69" w:rsidRPr="00BF18BD" w:rsidRDefault="00A66D69" w:rsidP="00A66D6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386" w:type="dxa"/>
            <w:shd w:val="clear" w:color="auto" w:fill="auto"/>
          </w:tcPr>
          <w:p w:rsidR="00A66D69" w:rsidRPr="00BF18BD" w:rsidRDefault="00A66D69" w:rsidP="00A66D6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2A41C1" w:rsidRPr="00EE21A4" w:rsidTr="00A66D69">
        <w:trPr>
          <w:trHeight w:val="1692"/>
        </w:trPr>
        <w:tc>
          <w:tcPr>
            <w:tcW w:w="1668" w:type="dxa"/>
          </w:tcPr>
          <w:p w:rsidR="002A41C1" w:rsidRPr="00BF18BD" w:rsidRDefault="002A41C1" w:rsidP="002A41C1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2A41C1" w:rsidRPr="00BF18BD" w:rsidRDefault="002A41C1" w:rsidP="002A41C1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7719" w:type="dxa"/>
            <w:shd w:val="clear" w:color="auto" w:fill="auto"/>
          </w:tcPr>
          <w:p w:rsidR="002A41C1" w:rsidRPr="00BF18BD" w:rsidRDefault="002A41C1" w:rsidP="002A41C1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2A41C1" w:rsidRPr="00BF18BD" w:rsidRDefault="002A41C1" w:rsidP="002A41C1">
            <w:pPr>
              <w:jc w:val="both"/>
            </w:pPr>
          </w:p>
          <w:p w:rsidR="002A41C1" w:rsidRPr="00BF18BD" w:rsidRDefault="002A41C1" w:rsidP="002A41C1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2A41C1" w:rsidRPr="00BF18BD" w:rsidRDefault="002A41C1" w:rsidP="002A41C1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2A41C1" w:rsidRDefault="002A41C1" w:rsidP="002A41C1">
            <w:r w:rsidRPr="00F8351D">
              <w:rPr>
                <w:b/>
              </w:rPr>
              <w:t>26.04.2021 - 12.05.2021</w:t>
            </w:r>
          </w:p>
        </w:tc>
      </w:tr>
      <w:tr w:rsidR="002A41C1" w:rsidRPr="00EE21A4" w:rsidTr="00A66D69">
        <w:trPr>
          <w:trHeight w:val="1862"/>
        </w:trPr>
        <w:tc>
          <w:tcPr>
            <w:tcW w:w="1668" w:type="dxa"/>
          </w:tcPr>
          <w:p w:rsidR="002A41C1" w:rsidRPr="00BF18BD" w:rsidRDefault="002A41C1" w:rsidP="002A41C1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7719" w:type="dxa"/>
            <w:shd w:val="clear" w:color="auto" w:fill="auto"/>
          </w:tcPr>
          <w:p w:rsidR="002A41C1" w:rsidRPr="00BF18BD" w:rsidRDefault="002A41C1" w:rsidP="002A41C1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122281">
              <w:rPr>
                <w:b/>
              </w:rPr>
              <w:t>«</w:t>
            </w:r>
            <w:r>
              <w:rPr>
                <w:b/>
              </w:rPr>
              <w:t xml:space="preserve">Мир профессий </w:t>
            </w:r>
            <w:r w:rsidRPr="00BF18BD">
              <w:rPr>
                <w:b/>
                <w:lang w:eastAsia="en-US"/>
              </w:rPr>
              <w:t>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</w:t>
            </w:r>
            <w:r w:rsidRPr="00122281">
              <w:rPr>
                <w:b/>
              </w:rPr>
              <w:t>«</w:t>
            </w:r>
            <w:r>
              <w:rPr>
                <w:b/>
              </w:rPr>
              <w:t>Мир профессий</w:t>
            </w:r>
            <w:r w:rsidRPr="00BF18BD">
              <w:rPr>
                <w:b/>
                <w:lang w:eastAsia="en-US"/>
              </w:rPr>
              <w:t xml:space="preserve"> 8-11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2A41C1" w:rsidRPr="00BF18BD" w:rsidRDefault="002A41C1" w:rsidP="002A41C1">
            <w:pPr>
              <w:jc w:val="both"/>
            </w:pPr>
            <w:r w:rsidRPr="00BF18BD">
              <w:t>Далее участник переходит на страницу игры, нажав кнопку «НАЧАТЬ ИГРУ». 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 (</w:t>
            </w:r>
            <w:r w:rsidRPr="00BF18BD">
              <w:rPr>
                <w:b/>
              </w:rPr>
              <w:t>название команды должно быть абсолютно одинаковым у каждого участника</w:t>
            </w:r>
            <w:r w:rsidRPr="00BF18BD">
              <w:t>).</w:t>
            </w:r>
          </w:p>
          <w:p w:rsidR="002A41C1" w:rsidRPr="00BF18BD" w:rsidRDefault="002A41C1" w:rsidP="002A41C1">
            <w:pPr>
              <w:jc w:val="both"/>
            </w:pPr>
            <w:r w:rsidRPr="00BF18BD">
              <w:t xml:space="preserve">Отвечать на задание может только один участник команды. Участники самостоятельно определят, кто будет давать ответ. </w:t>
            </w:r>
          </w:p>
          <w:p w:rsidR="002A41C1" w:rsidRPr="00BF18BD" w:rsidRDefault="002A41C1" w:rsidP="002A41C1">
            <w:pPr>
              <w:jc w:val="both"/>
            </w:pPr>
            <w:r w:rsidRPr="00BF18BD"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2A41C1" w:rsidRDefault="002A41C1" w:rsidP="002A41C1">
            <w:pPr>
              <w:jc w:val="both"/>
            </w:pPr>
            <w:r w:rsidRPr="00BF18BD"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:rsidR="002A41C1" w:rsidRDefault="002A41C1" w:rsidP="002A41C1">
            <w:pPr>
              <w:jc w:val="both"/>
            </w:pPr>
            <w:r>
              <w:t>Игра «</w:t>
            </w:r>
            <w:r>
              <w:rPr>
                <w:b/>
              </w:rPr>
              <w:t>Мир профессий</w:t>
            </w:r>
            <w:r>
              <w:t>» состоит из 1 тура.</w:t>
            </w:r>
          </w:p>
          <w:p w:rsidR="002A41C1" w:rsidRPr="00BF18BD" w:rsidRDefault="002A41C1" w:rsidP="002A41C1">
            <w:pPr>
              <w:jc w:val="both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2A41C1" w:rsidRDefault="002A41C1" w:rsidP="002A41C1">
            <w:r w:rsidRPr="00F8351D">
              <w:rPr>
                <w:b/>
              </w:rPr>
              <w:t>26.04.2021 - 12.05.2021</w:t>
            </w:r>
          </w:p>
        </w:tc>
      </w:tr>
      <w:tr w:rsidR="00A66D69" w:rsidRPr="00EE21A4" w:rsidTr="00A66D69">
        <w:tc>
          <w:tcPr>
            <w:tcW w:w="1668" w:type="dxa"/>
          </w:tcPr>
          <w:p w:rsidR="00A66D69" w:rsidRPr="00BF18BD" w:rsidRDefault="00A66D69" w:rsidP="00A66D69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lastRenderedPageBreak/>
              <w:t>Подведение итогов</w:t>
            </w:r>
          </w:p>
          <w:p w:rsidR="00A66D69" w:rsidRPr="00BF18BD" w:rsidRDefault="00A66D69" w:rsidP="00A66D6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719" w:type="dxa"/>
            <w:shd w:val="clear" w:color="auto" w:fill="auto"/>
          </w:tcPr>
          <w:p w:rsidR="00A66D69" w:rsidRPr="00BF18BD" w:rsidRDefault="002A41C1" w:rsidP="00A66D69">
            <w:pPr>
              <w:spacing w:line="256" w:lineRule="auto"/>
              <w:jc w:val="both"/>
              <w:rPr>
                <w:lang w:eastAsia="en-US"/>
              </w:rPr>
            </w:pPr>
            <w:r w:rsidRPr="002A41C1">
              <w:rPr>
                <w:b/>
                <w:lang w:eastAsia="en-US"/>
              </w:rPr>
              <w:t>13.05</w:t>
            </w:r>
            <w:r w:rsidR="00A66D69" w:rsidRPr="002A41C1">
              <w:rPr>
                <w:b/>
                <w:lang w:eastAsia="en-US"/>
              </w:rPr>
              <w:t>.2021</w:t>
            </w:r>
            <w:r w:rsidR="00A66D69" w:rsidRPr="00BF18BD">
              <w:rPr>
                <w:lang w:eastAsia="en-US"/>
              </w:rPr>
              <w:t xml:space="preserve"> на сайте http://cpcgame.ru/ в разделе игры </w:t>
            </w:r>
            <w:r w:rsidR="00A66D69" w:rsidRPr="00122281">
              <w:rPr>
                <w:b/>
              </w:rPr>
              <w:t>«</w:t>
            </w:r>
            <w:r w:rsidR="00A66D69">
              <w:rPr>
                <w:b/>
              </w:rPr>
              <w:t>Мир профессий</w:t>
            </w:r>
            <w:r w:rsidR="00A66D69" w:rsidRPr="00122281">
              <w:rPr>
                <w:b/>
              </w:rPr>
              <w:t>»</w:t>
            </w:r>
            <w:r w:rsidR="00A66D69" w:rsidRPr="00BF18BD">
              <w:rPr>
                <w:b/>
                <w:lang w:eastAsia="en-US"/>
              </w:rPr>
              <w:t xml:space="preserve"> </w:t>
            </w:r>
            <w:r w:rsidR="00A66D69" w:rsidRPr="00BF18BD">
              <w:rPr>
                <w:lang w:eastAsia="en-US"/>
              </w:rPr>
              <w:t>будет размещен рейтинг участников.</w:t>
            </w: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участников проходит по категориям: 5-7 и 8-11 классы.</w:t>
            </w: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Дипломы выдаются с </w:t>
            </w:r>
            <w:r w:rsidR="002A41C1">
              <w:rPr>
                <w:b/>
                <w:lang w:eastAsia="en-US"/>
              </w:rPr>
              <w:t>14</w:t>
            </w:r>
            <w:r w:rsidR="002A41C1" w:rsidRPr="002A41C1">
              <w:rPr>
                <w:b/>
                <w:lang w:eastAsia="en-US"/>
              </w:rPr>
              <w:t xml:space="preserve">.05.2021 </w:t>
            </w:r>
            <w:r w:rsidRPr="00BF18BD">
              <w:rPr>
                <w:lang w:eastAsia="en-US"/>
              </w:rPr>
              <w:t>по адресу ул. Смирнова 28 строение 1, кабинет 27, понедельник – пятница с 1</w:t>
            </w:r>
            <w:r>
              <w:rPr>
                <w:lang w:eastAsia="en-US"/>
              </w:rPr>
              <w:t>1</w:t>
            </w:r>
            <w:r w:rsidRPr="00BF18BD">
              <w:rPr>
                <w:lang w:eastAsia="en-US"/>
              </w:rPr>
              <w:t>:00 – 17:00</w:t>
            </w:r>
            <w:r w:rsidRPr="00BF18BD">
              <w:rPr>
                <w:b/>
                <w:lang w:eastAsia="en-US"/>
              </w:rPr>
              <w:t>.</w:t>
            </w:r>
            <w:r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a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A66D69" w:rsidRPr="00BF18BD" w:rsidRDefault="00A66D69" w:rsidP="00A66D69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tbl>
            <w:tblPr>
              <w:tblStyle w:val="a7"/>
              <w:tblW w:w="6440" w:type="dxa"/>
              <w:tblLook w:val="04A0" w:firstRow="1" w:lastRow="0" w:firstColumn="1" w:lastColumn="0" w:noHBand="0" w:noVBand="1"/>
            </w:tblPr>
            <w:tblGrid>
              <w:gridCol w:w="388"/>
              <w:gridCol w:w="1574"/>
              <w:gridCol w:w="1494"/>
              <w:gridCol w:w="995"/>
              <w:gridCol w:w="935"/>
              <w:gridCol w:w="666"/>
              <w:gridCol w:w="1268"/>
            </w:tblGrid>
            <w:tr w:rsidR="00A66D69" w:rsidRPr="00BF18BD" w:rsidTr="00B71873">
              <w:trPr>
                <w:trHeight w:val="711"/>
              </w:trPr>
              <w:tc>
                <w:tcPr>
                  <w:tcW w:w="377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12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Название команды, которая зарегистрирована на сайте</w:t>
                  </w:r>
                </w:p>
              </w:tc>
              <w:tc>
                <w:tcPr>
                  <w:tcW w:w="1340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974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Реальные ФИО участника</w:t>
                  </w:r>
                </w:p>
              </w:tc>
              <w:tc>
                <w:tcPr>
                  <w:tcW w:w="969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Название ОУ</w:t>
                  </w:r>
                </w:p>
              </w:tc>
              <w:tc>
                <w:tcPr>
                  <w:tcW w:w="684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684" w:type="dxa"/>
                </w:tcPr>
                <w:p w:rsidR="00A66D69" w:rsidRPr="003617EC" w:rsidRDefault="00A66D69" w:rsidP="00A66D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A66D69" w:rsidRPr="00BF18BD" w:rsidTr="00B71873">
              <w:trPr>
                <w:trHeight w:val="185"/>
              </w:trPr>
              <w:tc>
                <w:tcPr>
                  <w:tcW w:w="377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1412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1340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974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969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</w:tr>
            <w:tr w:rsidR="00A66D69" w:rsidRPr="00BF18BD" w:rsidTr="00B71873">
              <w:trPr>
                <w:trHeight w:val="175"/>
              </w:trPr>
              <w:tc>
                <w:tcPr>
                  <w:tcW w:w="377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1412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1340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974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969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A66D69" w:rsidRPr="00BF18BD" w:rsidRDefault="00A66D69" w:rsidP="00A66D69">
                  <w:pPr>
                    <w:jc w:val="both"/>
                  </w:pPr>
                </w:p>
              </w:tc>
            </w:tr>
          </w:tbl>
          <w:p w:rsidR="00A66D69" w:rsidRPr="00BF18BD" w:rsidRDefault="00A66D69" w:rsidP="00A66D6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A66D69" w:rsidRPr="00A66D69" w:rsidRDefault="002A41C1" w:rsidP="00A66D69">
            <w:pPr>
              <w:spacing w:line="256" w:lineRule="auto"/>
              <w:rPr>
                <w:highlight w:val="yellow"/>
                <w:lang w:eastAsia="en-US"/>
              </w:rPr>
            </w:pPr>
            <w:r w:rsidRPr="002A41C1">
              <w:rPr>
                <w:lang w:eastAsia="en-US"/>
              </w:rPr>
              <w:t>13.05.2021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A66D69" w:rsidRPr="00BF18BD" w:rsidRDefault="00A66D69" w:rsidP="00A66D69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Валерьевна, Мирицкая Екатерина Александровна.</w:t>
      </w:r>
    </w:p>
    <w:p w:rsidR="00A66D69" w:rsidRPr="00BF18BD" w:rsidRDefault="00A66D69" w:rsidP="00A66D69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A66D69" w:rsidRPr="00BF18BD" w:rsidRDefault="00A66D69" w:rsidP="00A66D69">
      <w:pPr>
        <w:jc w:val="center"/>
        <w:rPr>
          <w:b/>
        </w:rPr>
      </w:pPr>
      <w:r w:rsidRPr="00BF18BD">
        <w:rPr>
          <w:b/>
        </w:rPr>
        <w:t xml:space="preserve">ул. Смирнова 28/1, кабинет № 27, </w:t>
      </w:r>
    </w:p>
    <w:p w:rsidR="00A66D69" w:rsidRDefault="00A66D69" w:rsidP="00A66D69">
      <w:pPr>
        <w:jc w:val="center"/>
        <w:rPr>
          <w:b/>
          <w:shd w:val="clear" w:color="auto" w:fill="FFFFFF"/>
        </w:rPr>
      </w:pPr>
      <w:r w:rsidRPr="00BF18BD">
        <w:rPr>
          <w:b/>
          <w:lang w:val="en-US"/>
        </w:rPr>
        <w:t>E</w:t>
      </w:r>
      <w:r w:rsidRPr="00BF18BD">
        <w:rPr>
          <w:b/>
        </w:rPr>
        <w:t>-</w:t>
      </w:r>
      <w:r w:rsidRPr="00BF18BD">
        <w:rPr>
          <w:b/>
          <w:lang w:val="en-US"/>
        </w:rPr>
        <w:t>mail</w:t>
      </w:r>
      <w:r w:rsidRPr="00BF18BD">
        <w:rPr>
          <w:b/>
        </w:rPr>
        <w:t xml:space="preserve">: </w:t>
      </w:r>
      <w:r w:rsidRPr="00BF18BD">
        <w:rPr>
          <w:b/>
          <w:shd w:val="clear" w:color="auto" w:fill="FFFFFF"/>
          <w:lang w:val="en-US"/>
        </w:rPr>
        <w:t>cpcprof</w:t>
      </w:r>
      <w:r w:rsidRPr="00BF18BD">
        <w:rPr>
          <w:b/>
          <w:shd w:val="clear" w:color="auto" w:fill="FFFFFF"/>
        </w:rPr>
        <w:t>@</w:t>
      </w:r>
      <w:r w:rsidRPr="00BF18BD">
        <w:rPr>
          <w:b/>
          <w:shd w:val="clear" w:color="auto" w:fill="FFFFFF"/>
          <w:lang w:val="en-US"/>
        </w:rPr>
        <w:t>gmail</w:t>
      </w:r>
      <w:r w:rsidRPr="00BF18BD">
        <w:rPr>
          <w:b/>
          <w:shd w:val="clear" w:color="auto" w:fill="FFFFFF"/>
        </w:rPr>
        <w:t>.</w:t>
      </w:r>
      <w:r w:rsidRPr="00BF18BD">
        <w:rPr>
          <w:b/>
          <w:shd w:val="clear" w:color="auto" w:fill="FFFFFF"/>
          <w:lang w:val="en-US"/>
        </w:rPr>
        <w:t>com</w:t>
      </w:r>
    </w:p>
    <w:p w:rsidR="00A66D69" w:rsidRPr="00C35187" w:rsidRDefault="00A66D69" w:rsidP="00A66D69">
      <w:pPr>
        <w:jc w:val="center"/>
        <w:rPr>
          <w:b/>
          <w:shd w:val="clear" w:color="auto" w:fill="FFFFFF"/>
        </w:rPr>
      </w:pPr>
    </w:p>
    <w:p w:rsidR="00723B26" w:rsidRPr="00C35187" w:rsidRDefault="00723B26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>подтверждаю МАОУ «Планирование карьеры» г.Томска</w:t>
      </w:r>
    </w:p>
    <w:p w:rsidR="001B0D04" w:rsidRPr="001B0D04" w:rsidRDefault="001B0D04" w:rsidP="001B0D04">
      <w:pPr>
        <w:jc w:val="both"/>
      </w:pPr>
      <w:r w:rsidRPr="001B0D04">
        <w:t>свое согласие на обработку организаторами городской программы воспитания и дополнительного образования «Планирование карьеры</w:t>
      </w:r>
      <w:r w:rsidR="00212D3C">
        <w:t>»</w:t>
      </w:r>
      <w:r w:rsidRPr="001B0D04">
        <w:t xml:space="preserve"> в 201</w:t>
      </w:r>
      <w:r w:rsidR="00181217">
        <w:t>9</w:t>
      </w:r>
      <w:r w:rsidRPr="001B0D04">
        <w:t>-20</w:t>
      </w:r>
      <w:r w:rsidR="00181217">
        <w:t>20</w:t>
      </w:r>
      <w:r w:rsidRPr="001B0D04">
        <w:t xml:space="preserve">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>подтверждаю МАОУ «Планирование карьеры» г.Томска</w:t>
      </w:r>
    </w:p>
    <w:p w:rsidR="001B0D04" w:rsidRPr="001B0D04" w:rsidRDefault="001B0D04" w:rsidP="001B0D04">
      <w:pPr>
        <w:jc w:val="both"/>
      </w:pPr>
      <w:r w:rsidRPr="001B0D04">
        <w:t>свое согласие на обработку организаторами городской программы воспитания и дополнительного образования «Планирование</w:t>
      </w:r>
      <w:r w:rsidR="00212D3C">
        <w:t xml:space="preserve"> карьеры</w:t>
      </w:r>
      <w:r w:rsidR="00181217">
        <w:t>» в 2019</w:t>
      </w:r>
      <w:r w:rsidRPr="001B0D04">
        <w:t>-20</w:t>
      </w:r>
      <w:r w:rsidR="00181217">
        <w:t>20</w:t>
      </w:r>
      <w:r w:rsidRPr="001B0D04">
        <w:t xml:space="preserve">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17" w:rsidRDefault="002C7E17" w:rsidP="001B0D04">
      <w:r>
        <w:separator/>
      </w:r>
    </w:p>
  </w:endnote>
  <w:endnote w:type="continuationSeparator" w:id="0">
    <w:p w:rsidR="002C7E17" w:rsidRDefault="002C7E17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17" w:rsidRDefault="002C7E17" w:rsidP="001B0D04">
      <w:r>
        <w:separator/>
      </w:r>
    </w:p>
  </w:footnote>
  <w:footnote w:type="continuationSeparator" w:id="0">
    <w:p w:rsidR="002C7E17" w:rsidRDefault="002C7E17" w:rsidP="001B0D04">
      <w:r>
        <w:continuationSeparator/>
      </w:r>
    </w:p>
  </w:footnote>
  <w:footnote w:id="1">
    <w:p w:rsidR="00A66D69" w:rsidRDefault="00A66D69" w:rsidP="00764416">
      <w:pPr>
        <w:pStyle w:val="a8"/>
      </w:pPr>
      <w:r>
        <w:rPr>
          <w:rStyle w:val="aa"/>
        </w:rPr>
        <w:footnoteRef/>
      </w:r>
      <w:r>
        <w:t xml:space="preserve"> 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C27A8"/>
    <w:rsid w:val="000F6737"/>
    <w:rsid w:val="0011388A"/>
    <w:rsid w:val="00122281"/>
    <w:rsid w:val="00181217"/>
    <w:rsid w:val="001815A5"/>
    <w:rsid w:val="001B0D04"/>
    <w:rsid w:val="001B6FDC"/>
    <w:rsid w:val="001D6A8F"/>
    <w:rsid w:val="00212D3C"/>
    <w:rsid w:val="00225B0F"/>
    <w:rsid w:val="0023300E"/>
    <w:rsid w:val="0025290D"/>
    <w:rsid w:val="00253EDE"/>
    <w:rsid w:val="0026559E"/>
    <w:rsid w:val="002A41C1"/>
    <w:rsid w:val="002C7E17"/>
    <w:rsid w:val="002F12D0"/>
    <w:rsid w:val="0039550F"/>
    <w:rsid w:val="00492A93"/>
    <w:rsid w:val="00545065"/>
    <w:rsid w:val="005A7CFC"/>
    <w:rsid w:val="005C135D"/>
    <w:rsid w:val="00607D70"/>
    <w:rsid w:val="00631FA2"/>
    <w:rsid w:val="00643914"/>
    <w:rsid w:val="006E0F78"/>
    <w:rsid w:val="006F05C4"/>
    <w:rsid w:val="00723B26"/>
    <w:rsid w:val="0079281F"/>
    <w:rsid w:val="007F2456"/>
    <w:rsid w:val="0080780C"/>
    <w:rsid w:val="00820F5B"/>
    <w:rsid w:val="00834CEB"/>
    <w:rsid w:val="00836783"/>
    <w:rsid w:val="00836BD9"/>
    <w:rsid w:val="00865339"/>
    <w:rsid w:val="00887A79"/>
    <w:rsid w:val="008F3963"/>
    <w:rsid w:val="00933B8A"/>
    <w:rsid w:val="009A748D"/>
    <w:rsid w:val="009D54B3"/>
    <w:rsid w:val="00A01A7E"/>
    <w:rsid w:val="00A66D69"/>
    <w:rsid w:val="00AA01BE"/>
    <w:rsid w:val="00B12C69"/>
    <w:rsid w:val="00B13C96"/>
    <w:rsid w:val="00C35187"/>
    <w:rsid w:val="00C761DE"/>
    <w:rsid w:val="00CD2BA5"/>
    <w:rsid w:val="00D0312C"/>
    <w:rsid w:val="00D06F75"/>
    <w:rsid w:val="00D6699F"/>
    <w:rsid w:val="00DD2995"/>
    <w:rsid w:val="00E920E8"/>
    <w:rsid w:val="00EC4C8A"/>
    <w:rsid w:val="00F60C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4F13-4982-434E-84CD-41DCDE4E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2021-04-25T18:13:00Z</dcterms:created>
  <dcterms:modified xsi:type="dcterms:W3CDTF">2021-04-25T18:13:00Z</dcterms:modified>
</cp:coreProperties>
</file>